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4DE" w:rsidRPr="00E41AD5" w:rsidRDefault="005A74DE" w:rsidP="005A74DE">
      <w:pPr>
        <w:spacing w:after="0" w:line="240" w:lineRule="auto"/>
        <w:jc w:val="both"/>
        <w:rPr>
          <w:rFonts w:ascii="Arial" w:hAnsi="Arial" w:cs="Arial"/>
          <w:b/>
          <w:bCs/>
          <w:sz w:val="24"/>
          <w:szCs w:val="24"/>
          <w:lang w:val="it-IT"/>
        </w:rPr>
      </w:pPr>
      <w:r w:rsidRPr="00E41AD5">
        <w:rPr>
          <w:rFonts w:ascii="Arial" w:hAnsi="Arial" w:cs="Arial"/>
          <w:b/>
          <w:bCs/>
          <w:sz w:val="24"/>
          <w:szCs w:val="24"/>
          <w:lang w:val="it-IT"/>
        </w:rPr>
        <w:t>MINISTERE DE LA SANTE</w:t>
      </w:r>
      <w:r w:rsidRPr="00E41AD5">
        <w:rPr>
          <w:rFonts w:ascii="Arial" w:hAnsi="Arial" w:cs="Arial"/>
          <w:b/>
          <w:bCs/>
          <w:sz w:val="24"/>
          <w:szCs w:val="24"/>
          <w:lang w:val="it-IT"/>
        </w:rPr>
        <w:tab/>
      </w:r>
      <w:r w:rsidRPr="00E41AD5">
        <w:rPr>
          <w:rFonts w:ascii="Arial" w:hAnsi="Arial" w:cs="Arial"/>
          <w:b/>
          <w:bCs/>
          <w:sz w:val="24"/>
          <w:szCs w:val="24"/>
          <w:lang w:val="it-IT"/>
        </w:rPr>
        <w:tab/>
      </w:r>
      <w:r w:rsidRPr="00E41AD5">
        <w:rPr>
          <w:rFonts w:ascii="Arial" w:hAnsi="Arial" w:cs="Arial"/>
          <w:b/>
          <w:bCs/>
          <w:sz w:val="24"/>
          <w:szCs w:val="24"/>
          <w:lang w:val="it-IT"/>
        </w:rPr>
        <w:tab/>
        <w:t xml:space="preserve">                        </w:t>
      </w:r>
      <w:r w:rsidR="00534497">
        <w:rPr>
          <w:rFonts w:ascii="Arial" w:hAnsi="Arial" w:cs="Arial"/>
          <w:b/>
          <w:bCs/>
          <w:sz w:val="24"/>
          <w:szCs w:val="24"/>
          <w:lang w:val="it-IT"/>
        </w:rPr>
        <w:t xml:space="preserve"> </w:t>
      </w:r>
      <w:r w:rsidRPr="00E41AD5">
        <w:rPr>
          <w:rFonts w:ascii="Arial" w:hAnsi="Arial" w:cs="Arial"/>
          <w:b/>
          <w:bCs/>
          <w:sz w:val="24"/>
          <w:szCs w:val="24"/>
          <w:lang w:val="it-IT"/>
        </w:rPr>
        <w:t>BURKINA FASO</w:t>
      </w:r>
    </w:p>
    <w:p w:rsidR="005A74DE" w:rsidRPr="00E41AD5" w:rsidRDefault="005A74DE" w:rsidP="005A74DE">
      <w:pPr>
        <w:spacing w:after="0" w:line="240" w:lineRule="auto"/>
        <w:jc w:val="both"/>
        <w:rPr>
          <w:sz w:val="24"/>
          <w:szCs w:val="24"/>
        </w:rPr>
      </w:pPr>
      <w:r w:rsidRPr="00E41AD5">
        <w:rPr>
          <w:rFonts w:ascii="Arial" w:hAnsi="Arial" w:cs="Arial"/>
          <w:b/>
          <w:bCs/>
          <w:sz w:val="24"/>
          <w:szCs w:val="24"/>
        </w:rPr>
        <w:t xml:space="preserve">------------                          </w:t>
      </w:r>
      <w:r w:rsidRPr="00E41AD5">
        <w:rPr>
          <w:rFonts w:ascii="Arial" w:hAnsi="Arial" w:cs="Arial"/>
          <w:b/>
          <w:bCs/>
          <w:sz w:val="24"/>
          <w:szCs w:val="24"/>
        </w:rPr>
        <w:tab/>
        <w:t xml:space="preserve">   </w:t>
      </w:r>
      <w:r w:rsidRPr="00E41AD5">
        <w:rPr>
          <w:rFonts w:ascii="Arial" w:hAnsi="Arial" w:cs="Arial"/>
          <w:b/>
          <w:bCs/>
          <w:sz w:val="24"/>
          <w:szCs w:val="24"/>
        </w:rPr>
        <w:tab/>
        <w:t xml:space="preserve">                              </w:t>
      </w:r>
      <w:r w:rsidR="00E41AD5">
        <w:rPr>
          <w:rFonts w:ascii="Arial" w:hAnsi="Arial" w:cs="Arial"/>
          <w:b/>
          <w:bCs/>
          <w:sz w:val="24"/>
          <w:szCs w:val="24"/>
        </w:rPr>
        <w:tab/>
      </w:r>
      <w:r w:rsidR="00E41AD5">
        <w:rPr>
          <w:rFonts w:ascii="Arial" w:hAnsi="Arial" w:cs="Arial"/>
          <w:b/>
          <w:bCs/>
          <w:sz w:val="24"/>
          <w:szCs w:val="24"/>
        </w:rPr>
        <w:tab/>
      </w:r>
      <w:r w:rsidR="00534497">
        <w:rPr>
          <w:rFonts w:ascii="Arial" w:hAnsi="Arial" w:cs="Arial"/>
          <w:b/>
          <w:bCs/>
          <w:sz w:val="24"/>
          <w:szCs w:val="24"/>
        </w:rPr>
        <w:tab/>
      </w:r>
      <w:r w:rsidRPr="00E41AD5">
        <w:rPr>
          <w:rFonts w:ascii="Arial" w:hAnsi="Arial" w:cs="Arial"/>
          <w:b/>
          <w:bCs/>
          <w:sz w:val="24"/>
          <w:szCs w:val="24"/>
        </w:rPr>
        <w:t>------------</w:t>
      </w:r>
    </w:p>
    <w:p w:rsidR="00BF796B" w:rsidRPr="00534497" w:rsidRDefault="005A74DE" w:rsidP="00534497">
      <w:pPr>
        <w:spacing w:after="0" w:line="240" w:lineRule="auto"/>
        <w:jc w:val="both"/>
        <w:rPr>
          <w:rFonts w:ascii="Arial" w:hAnsi="Arial" w:cs="Arial"/>
          <w:b/>
          <w:bCs/>
          <w:sz w:val="24"/>
          <w:szCs w:val="24"/>
        </w:rPr>
      </w:pPr>
      <w:r w:rsidRPr="00E41AD5">
        <w:rPr>
          <w:rFonts w:ascii="Arial" w:hAnsi="Arial" w:cs="Arial"/>
          <w:b/>
          <w:bCs/>
          <w:sz w:val="24"/>
          <w:szCs w:val="24"/>
        </w:rPr>
        <w:t>CABINET</w:t>
      </w:r>
      <w:r w:rsidR="006F3AC2" w:rsidRPr="00E41AD5">
        <w:rPr>
          <w:rFonts w:ascii="Arial" w:hAnsi="Arial" w:cs="Arial"/>
          <w:bCs/>
          <w:sz w:val="24"/>
          <w:szCs w:val="24"/>
        </w:rPr>
        <w:tab/>
      </w:r>
      <w:r w:rsidR="006F3AC2" w:rsidRPr="00E41AD5">
        <w:rPr>
          <w:rFonts w:ascii="Arial" w:hAnsi="Arial" w:cs="Arial"/>
          <w:bCs/>
          <w:sz w:val="24"/>
          <w:szCs w:val="24"/>
        </w:rPr>
        <w:tab/>
      </w:r>
      <w:r w:rsidR="006F3AC2">
        <w:rPr>
          <w:rFonts w:ascii="Arial" w:hAnsi="Arial" w:cs="Arial"/>
          <w:bCs/>
          <w:sz w:val="24"/>
          <w:szCs w:val="24"/>
        </w:rPr>
        <w:tab/>
      </w:r>
      <w:r w:rsidR="006F3AC2" w:rsidRPr="00E41AD5">
        <w:rPr>
          <w:rFonts w:ascii="Arial" w:hAnsi="Arial" w:cs="Arial"/>
          <w:b/>
          <w:bCs/>
          <w:sz w:val="24"/>
          <w:szCs w:val="24"/>
        </w:rPr>
        <w:t xml:space="preserve">                                    </w:t>
      </w:r>
      <w:r w:rsidR="006F3AC2">
        <w:rPr>
          <w:rFonts w:ascii="Monotype Corsiva" w:hAnsi="Monotype Corsiva" w:cs="Arial"/>
          <w:sz w:val="24"/>
          <w:szCs w:val="24"/>
        </w:rPr>
        <w:tab/>
        <w:t xml:space="preserve">  </w:t>
      </w:r>
      <w:r w:rsidR="006F3AC2" w:rsidRPr="00E41AD5">
        <w:rPr>
          <w:rFonts w:ascii="Monotype Corsiva" w:hAnsi="Monotype Corsiva" w:cs="Arial"/>
          <w:sz w:val="24"/>
          <w:szCs w:val="24"/>
        </w:rPr>
        <w:t xml:space="preserve"> </w:t>
      </w:r>
      <w:r w:rsidR="00534497">
        <w:rPr>
          <w:rFonts w:ascii="Monotype Corsiva" w:hAnsi="Monotype Corsiva" w:cs="Arial"/>
          <w:sz w:val="24"/>
          <w:szCs w:val="24"/>
        </w:rPr>
        <w:tab/>
        <w:t xml:space="preserve"> </w:t>
      </w:r>
      <w:r w:rsidR="006F3AC2" w:rsidRPr="00534497">
        <w:rPr>
          <w:rFonts w:ascii="Arial" w:hAnsi="Arial" w:cs="Arial"/>
          <w:sz w:val="24"/>
          <w:szCs w:val="24"/>
        </w:rPr>
        <w:t>Unité-Progrès- Justice</w:t>
      </w:r>
    </w:p>
    <w:p w:rsidR="005A74DE" w:rsidRPr="00E41AD5" w:rsidRDefault="00BF796B" w:rsidP="00534497">
      <w:pPr>
        <w:spacing w:after="0" w:line="240" w:lineRule="auto"/>
        <w:jc w:val="both"/>
        <w:rPr>
          <w:sz w:val="24"/>
          <w:szCs w:val="24"/>
        </w:rPr>
      </w:pPr>
      <w:r w:rsidRPr="00E41AD5">
        <w:rPr>
          <w:rFonts w:ascii="Arial" w:hAnsi="Arial" w:cs="Arial"/>
          <w:b/>
          <w:bCs/>
          <w:sz w:val="24"/>
          <w:szCs w:val="24"/>
        </w:rPr>
        <w:t xml:space="preserve">------------   </w:t>
      </w:r>
      <w:r w:rsidR="005A74DE" w:rsidRPr="00E41AD5">
        <w:rPr>
          <w:rFonts w:ascii="Arial" w:hAnsi="Arial" w:cs="Arial"/>
          <w:bCs/>
          <w:sz w:val="24"/>
          <w:szCs w:val="24"/>
        </w:rPr>
        <w:tab/>
      </w:r>
    </w:p>
    <w:p w:rsidR="005A74DE" w:rsidRPr="00E41AD5" w:rsidRDefault="005A74DE" w:rsidP="005A74DE">
      <w:pPr>
        <w:tabs>
          <w:tab w:val="left" w:pos="4035"/>
        </w:tabs>
        <w:spacing w:after="120" w:line="240" w:lineRule="auto"/>
        <w:rPr>
          <w:rFonts w:ascii="Arial" w:hAnsi="Arial" w:cs="Arial"/>
          <w:b/>
          <w:bCs/>
          <w:sz w:val="24"/>
          <w:szCs w:val="24"/>
        </w:rPr>
      </w:pPr>
    </w:p>
    <w:p w:rsidR="005A74DE" w:rsidRPr="00E41AD5" w:rsidRDefault="005A74DE" w:rsidP="005A74DE">
      <w:pPr>
        <w:tabs>
          <w:tab w:val="left" w:pos="4035"/>
        </w:tabs>
        <w:spacing w:after="120" w:line="240" w:lineRule="auto"/>
        <w:rPr>
          <w:rFonts w:ascii="Arial" w:hAnsi="Arial" w:cs="Arial"/>
          <w:b/>
          <w:bCs/>
          <w:sz w:val="24"/>
          <w:szCs w:val="24"/>
        </w:rPr>
      </w:pPr>
    </w:p>
    <w:p w:rsidR="005A74DE" w:rsidRPr="004016FF" w:rsidRDefault="005A74DE" w:rsidP="00534497">
      <w:pPr>
        <w:spacing w:after="0" w:line="240" w:lineRule="auto"/>
        <w:ind w:left="3540" w:right="-709"/>
        <w:jc w:val="both"/>
        <w:rPr>
          <w:rFonts w:ascii="Arial" w:hAnsi="Arial" w:cs="Arial"/>
          <w:b/>
          <w:sz w:val="24"/>
          <w:szCs w:val="24"/>
        </w:rPr>
      </w:pPr>
      <w:r w:rsidRPr="004016FF">
        <w:rPr>
          <w:rFonts w:ascii="Arial" w:hAnsi="Arial" w:cs="Arial"/>
          <w:b/>
          <w:sz w:val="24"/>
          <w:szCs w:val="24"/>
        </w:rPr>
        <w:t>ARRETE N°2017______________/MS/CAB</w:t>
      </w:r>
    </w:p>
    <w:p w:rsidR="00534497" w:rsidRDefault="00E41AD5" w:rsidP="00534497">
      <w:pPr>
        <w:autoSpaceDE w:val="0"/>
        <w:adjustRightInd w:val="0"/>
        <w:spacing w:after="0" w:line="240" w:lineRule="auto"/>
        <w:ind w:left="3540" w:right="-709"/>
        <w:jc w:val="both"/>
        <w:rPr>
          <w:rFonts w:ascii="Arial" w:hAnsi="Arial" w:cs="Arial"/>
          <w:b/>
          <w:sz w:val="24"/>
          <w:szCs w:val="24"/>
        </w:rPr>
      </w:pPr>
      <w:r>
        <w:rPr>
          <w:rFonts w:ascii="Arial" w:hAnsi="Arial" w:cs="Arial"/>
          <w:b/>
          <w:sz w:val="24"/>
          <w:szCs w:val="24"/>
        </w:rPr>
        <w:t>p</w:t>
      </w:r>
      <w:r w:rsidR="005A74DE" w:rsidRPr="00E41AD5">
        <w:rPr>
          <w:rFonts w:ascii="Arial" w:hAnsi="Arial" w:cs="Arial"/>
          <w:b/>
          <w:sz w:val="24"/>
          <w:szCs w:val="24"/>
        </w:rPr>
        <w:t>ortant création, composition, at</w:t>
      </w:r>
      <w:r w:rsidR="00766833" w:rsidRPr="00E41AD5">
        <w:rPr>
          <w:rFonts w:ascii="Arial" w:hAnsi="Arial" w:cs="Arial"/>
          <w:b/>
          <w:sz w:val="24"/>
          <w:szCs w:val="24"/>
        </w:rPr>
        <w:t xml:space="preserve">tributions et  </w:t>
      </w:r>
    </w:p>
    <w:p w:rsidR="00534497" w:rsidRDefault="00766833" w:rsidP="00534497">
      <w:pPr>
        <w:autoSpaceDE w:val="0"/>
        <w:adjustRightInd w:val="0"/>
        <w:spacing w:after="0" w:line="240" w:lineRule="auto"/>
        <w:ind w:left="3540" w:right="-709"/>
        <w:jc w:val="both"/>
        <w:rPr>
          <w:rFonts w:ascii="Arial" w:hAnsi="Arial" w:cs="Arial"/>
          <w:b/>
          <w:sz w:val="24"/>
          <w:szCs w:val="24"/>
        </w:rPr>
      </w:pPr>
      <w:r w:rsidRPr="00E41AD5">
        <w:rPr>
          <w:rFonts w:ascii="Arial" w:hAnsi="Arial" w:cs="Arial"/>
          <w:b/>
          <w:sz w:val="24"/>
          <w:szCs w:val="24"/>
        </w:rPr>
        <w:t xml:space="preserve">fonctionnement </w:t>
      </w:r>
      <w:r w:rsidR="004016FF">
        <w:rPr>
          <w:rFonts w:ascii="Arial" w:hAnsi="Arial" w:cs="Arial"/>
          <w:b/>
          <w:sz w:val="24"/>
          <w:szCs w:val="24"/>
        </w:rPr>
        <w:t xml:space="preserve">de </w:t>
      </w:r>
      <w:r w:rsidR="00D213FF">
        <w:rPr>
          <w:rFonts w:ascii="Arial" w:hAnsi="Arial" w:cs="Arial"/>
          <w:b/>
          <w:sz w:val="24"/>
          <w:szCs w:val="24"/>
        </w:rPr>
        <w:t>l’é</w:t>
      </w:r>
      <w:r w:rsidR="00D213FF" w:rsidRPr="00D213FF">
        <w:rPr>
          <w:rFonts w:ascii="Arial" w:hAnsi="Arial" w:cs="Arial"/>
          <w:b/>
          <w:sz w:val="24"/>
          <w:szCs w:val="24"/>
        </w:rPr>
        <w:t xml:space="preserve">quipe fonctionnelle </w:t>
      </w:r>
    </w:p>
    <w:p w:rsidR="00534497" w:rsidRDefault="00D213FF" w:rsidP="00534497">
      <w:pPr>
        <w:autoSpaceDE w:val="0"/>
        <w:adjustRightInd w:val="0"/>
        <w:spacing w:after="0" w:line="240" w:lineRule="auto"/>
        <w:ind w:left="3540" w:right="-709"/>
        <w:jc w:val="both"/>
        <w:rPr>
          <w:rFonts w:ascii="Arial" w:hAnsi="Arial" w:cs="Arial"/>
          <w:b/>
          <w:sz w:val="24"/>
          <w:szCs w:val="24"/>
        </w:rPr>
      </w:pPr>
      <w:r w:rsidRPr="00D213FF">
        <w:rPr>
          <w:rFonts w:ascii="Arial" w:hAnsi="Arial" w:cs="Arial"/>
          <w:b/>
          <w:sz w:val="24"/>
          <w:szCs w:val="24"/>
        </w:rPr>
        <w:t xml:space="preserve">"gestion  coordonnée de la préparation </w:t>
      </w:r>
    </w:p>
    <w:p w:rsidR="00534497" w:rsidRDefault="00D213FF" w:rsidP="00534497">
      <w:pPr>
        <w:autoSpaceDE w:val="0"/>
        <w:adjustRightInd w:val="0"/>
        <w:spacing w:after="0" w:line="240" w:lineRule="auto"/>
        <w:ind w:left="3540" w:right="-709"/>
        <w:jc w:val="both"/>
        <w:rPr>
          <w:rFonts w:ascii="Arial" w:hAnsi="Arial" w:cs="Arial"/>
          <w:b/>
          <w:sz w:val="24"/>
          <w:szCs w:val="24"/>
        </w:rPr>
      </w:pPr>
      <w:r w:rsidRPr="00D213FF">
        <w:rPr>
          <w:rFonts w:ascii="Arial" w:hAnsi="Arial" w:cs="Arial"/>
          <w:b/>
          <w:sz w:val="24"/>
          <w:szCs w:val="24"/>
        </w:rPr>
        <w:t xml:space="preserve">et de la réponse aux  épidémies, catastrophes, </w:t>
      </w:r>
    </w:p>
    <w:p w:rsidR="00D213FF" w:rsidRPr="00D213FF" w:rsidRDefault="00D213FF" w:rsidP="00534497">
      <w:pPr>
        <w:autoSpaceDE w:val="0"/>
        <w:adjustRightInd w:val="0"/>
        <w:spacing w:after="0" w:line="240" w:lineRule="auto"/>
        <w:ind w:left="3540" w:right="-709"/>
        <w:jc w:val="both"/>
        <w:rPr>
          <w:rFonts w:ascii="Arial" w:hAnsi="Arial" w:cs="Arial"/>
          <w:b/>
          <w:sz w:val="24"/>
          <w:szCs w:val="24"/>
        </w:rPr>
      </w:pPr>
      <w:r w:rsidRPr="00D213FF">
        <w:rPr>
          <w:rFonts w:ascii="Arial" w:hAnsi="Arial" w:cs="Arial"/>
          <w:b/>
          <w:sz w:val="24"/>
          <w:szCs w:val="24"/>
        </w:rPr>
        <w:t>crises alimentaires et urgences"</w:t>
      </w:r>
    </w:p>
    <w:p w:rsidR="005A74DE" w:rsidRDefault="005A74DE" w:rsidP="006F3AC2">
      <w:pPr>
        <w:autoSpaceDE w:val="0"/>
        <w:adjustRightInd w:val="0"/>
        <w:spacing w:after="0" w:line="240" w:lineRule="auto"/>
        <w:jc w:val="center"/>
        <w:rPr>
          <w:rFonts w:ascii="Arial" w:hAnsi="Arial" w:cs="Arial"/>
          <w:sz w:val="26"/>
          <w:szCs w:val="26"/>
        </w:rPr>
      </w:pPr>
    </w:p>
    <w:p w:rsidR="00E41AD5" w:rsidRDefault="00E41AD5" w:rsidP="006F3AC2">
      <w:pPr>
        <w:spacing w:after="0" w:line="240" w:lineRule="auto"/>
        <w:rPr>
          <w:rFonts w:ascii="Arial" w:hAnsi="Arial" w:cs="Arial"/>
          <w:sz w:val="26"/>
          <w:szCs w:val="26"/>
        </w:rPr>
      </w:pPr>
    </w:p>
    <w:p w:rsidR="005A74DE" w:rsidRPr="00B1652E" w:rsidRDefault="005A74DE" w:rsidP="005A74DE">
      <w:pPr>
        <w:spacing w:after="120" w:line="240" w:lineRule="auto"/>
        <w:jc w:val="center"/>
        <w:rPr>
          <w:rFonts w:ascii="Arial" w:hAnsi="Arial" w:cs="Arial"/>
          <w:b/>
          <w:sz w:val="28"/>
          <w:szCs w:val="28"/>
        </w:rPr>
      </w:pPr>
      <w:r w:rsidRPr="00B1652E">
        <w:rPr>
          <w:rFonts w:ascii="Arial" w:hAnsi="Arial" w:cs="Arial"/>
          <w:b/>
          <w:sz w:val="28"/>
          <w:szCs w:val="28"/>
        </w:rPr>
        <w:t>LE MINISTRE DE LA SANTE</w:t>
      </w:r>
    </w:p>
    <w:p w:rsidR="00B1652E" w:rsidRDefault="00B1652E" w:rsidP="006F3AC2">
      <w:pPr>
        <w:suppressAutoHyphens w:val="0"/>
        <w:autoSpaceDE w:val="0"/>
        <w:spacing w:after="0" w:line="240" w:lineRule="auto"/>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jc w:val="both"/>
        <w:textAlignment w:val="auto"/>
        <w:rPr>
          <w:rFonts w:ascii="Arial" w:hAnsi="Arial" w:cs="Arial"/>
          <w:sz w:val="24"/>
          <w:szCs w:val="24"/>
        </w:rPr>
      </w:pPr>
      <w:r w:rsidRPr="00E41AD5">
        <w:rPr>
          <w:rFonts w:ascii="Arial" w:hAnsi="Arial" w:cs="Arial"/>
          <w:sz w:val="24"/>
          <w:szCs w:val="24"/>
        </w:rPr>
        <w:t>V</w:t>
      </w:r>
      <w:r w:rsidR="00534497">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la Constitution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534497">
        <w:rPr>
          <w:rFonts w:ascii="Arial" w:hAnsi="Arial" w:cs="Arial"/>
          <w:sz w:val="24"/>
          <w:szCs w:val="24"/>
        </w:rPr>
        <w:t>u</w:t>
      </w:r>
      <w:r w:rsidR="00E41AD5">
        <w:rPr>
          <w:rFonts w:ascii="Arial" w:hAnsi="Arial" w:cs="Arial"/>
          <w:sz w:val="24"/>
          <w:szCs w:val="24"/>
        </w:rPr>
        <w:tab/>
      </w:r>
      <w:r w:rsidRPr="00E41AD5">
        <w:rPr>
          <w:rFonts w:ascii="Arial" w:hAnsi="Arial" w:cs="Arial"/>
          <w:sz w:val="24"/>
          <w:szCs w:val="24"/>
        </w:rPr>
        <w:t xml:space="preserve">le décret n° 2016-001/PRES du 6 janvier 2016 portant/nomination du Premier ministre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bookmarkStart w:id="0" w:name="_GoBack"/>
      <w:bookmarkEnd w:id="0"/>
    </w:p>
    <w:p w:rsidR="002E3ED3" w:rsidRDefault="002E3ED3" w:rsidP="002E3ED3">
      <w:pPr>
        <w:suppressAutoHyphens w:val="0"/>
        <w:autoSpaceDE w:val="0"/>
        <w:spacing w:after="0" w:line="276" w:lineRule="auto"/>
        <w:ind w:left="709" w:hanging="709"/>
        <w:jc w:val="both"/>
        <w:rPr>
          <w:rFonts w:ascii="Arial" w:hAnsi="Arial" w:cs="Arial"/>
          <w:sz w:val="24"/>
          <w:szCs w:val="24"/>
        </w:rPr>
      </w:pPr>
      <w:r>
        <w:rPr>
          <w:rFonts w:ascii="Arial" w:hAnsi="Arial" w:cs="Arial"/>
          <w:sz w:val="24"/>
          <w:szCs w:val="24"/>
        </w:rPr>
        <w:t xml:space="preserve">Vu </w:t>
      </w:r>
      <w:r>
        <w:rPr>
          <w:rFonts w:ascii="Arial" w:hAnsi="Arial" w:cs="Arial"/>
          <w:sz w:val="24"/>
          <w:szCs w:val="24"/>
        </w:rPr>
        <w:tab/>
        <w:t xml:space="preserve">le décret n° 2017-075/PRES/PM du 20 février 2017 portant remaniement des membres du gouvernement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534497">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2016-006/PRES/PM/SGG-CM du 8 février 20l6 portant attributions des membres du gouvernement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534497">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2016-234/PRES/PM du 14 avril 2016 portant organisation des services du Premier ministère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534497">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w:t>
      </w:r>
      <w:r w:rsidR="003F3106">
        <w:rPr>
          <w:rFonts w:ascii="Arial" w:hAnsi="Arial" w:cs="Arial"/>
          <w:sz w:val="24"/>
          <w:szCs w:val="24"/>
        </w:rPr>
        <w:t xml:space="preserve"> </w:t>
      </w:r>
      <w:r w:rsidRPr="00E41AD5">
        <w:rPr>
          <w:rFonts w:ascii="Arial" w:hAnsi="Arial" w:cs="Arial"/>
          <w:sz w:val="24"/>
          <w:szCs w:val="24"/>
        </w:rPr>
        <w:t>2016-381/PRES/PM/MINKFID du 20 mai 2016 portant</w:t>
      </w:r>
      <w:r w:rsidR="00E41AD5">
        <w:rPr>
          <w:rFonts w:ascii="Arial" w:hAnsi="Arial" w:cs="Arial"/>
          <w:sz w:val="24"/>
          <w:szCs w:val="24"/>
        </w:rPr>
        <w:t xml:space="preserve"> </w:t>
      </w:r>
      <w:r w:rsidRPr="00E41AD5">
        <w:rPr>
          <w:rFonts w:ascii="Arial" w:hAnsi="Arial" w:cs="Arial"/>
          <w:sz w:val="24"/>
          <w:szCs w:val="24"/>
        </w:rPr>
        <w:t>organisation du Ministère de la santé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534497">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2016-931/PRES/PM/MINEFID du 3 octobre 2016 portant</w:t>
      </w:r>
      <w:r w:rsidR="00E41AD5">
        <w:rPr>
          <w:rFonts w:ascii="Arial" w:hAnsi="Arial" w:cs="Arial"/>
          <w:sz w:val="24"/>
          <w:szCs w:val="24"/>
        </w:rPr>
        <w:t xml:space="preserve"> </w:t>
      </w:r>
      <w:r w:rsidRPr="00E41AD5">
        <w:rPr>
          <w:rFonts w:ascii="Arial" w:hAnsi="Arial" w:cs="Arial"/>
          <w:sz w:val="24"/>
          <w:szCs w:val="24"/>
        </w:rPr>
        <w:t>adoption du Plan national de développement économique et social (PNDES)</w:t>
      </w:r>
      <w:r w:rsidR="004016FF">
        <w:rPr>
          <w:rFonts w:ascii="Arial" w:hAnsi="Arial" w:cs="Arial"/>
          <w:sz w:val="24"/>
          <w:szCs w:val="24"/>
        </w:rPr>
        <w:t> ;</w:t>
      </w:r>
    </w:p>
    <w:p w:rsidR="006F3AC2" w:rsidRDefault="006F3AC2" w:rsidP="00B1652E">
      <w:pPr>
        <w:suppressAutoHyphens w:val="0"/>
        <w:autoSpaceDE w:val="0"/>
        <w:spacing w:after="0" w:line="276" w:lineRule="auto"/>
        <w:ind w:left="709" w:hanging="709"/>
        <w:jc w:val="both"/>
        <w:textAlignment w:val="auto"/>
        <w:rPr>
          <w:rFonts w:ascii="Arial" w:hAnsi="Arial" w:cs="Arial"/>
          <w:sz w:val="24"/>
          <w:szCs w:val="24"/>
        </w:rPr>
      </w:pPr>
    </w:p>
    <w:p w:rsidR="004016FF" w:rsidRPr="006F3AC2" w:rsidRDefault="00A33197" w:rsidP="006F3AC2">
      <w:pPr>
        <w:autoSpaceDE w:val="0"/>
        <w:spacing w:after="0" w:line="276" w:lineRule="auto"/>
        <w:ind w:left="705" w:hanging="705"/>
        <w:jc w:val="both"/>
        <w:textAlignment w:val="auto"/>
        <w:rPr>
          <w:rFonts w:ascii="Arial" w:hAnsi="Arial" w:cs="Arial"/>
          <w:sz w:val="24"/>
          <w:szCs w:val="24"/>
        </w:rPr>
      </w:pPr>
      <w:r w:rsidRPr="006F3AC2">
        <w:rPr>
          <w:rFonts w:ascii="Arial" w:hAnsi="Arial" w:cs="Arial"/>
          <w:sz w:val="24"/>
          <w:szCs w:val="24"/>
        </w:rPr>
        <w:t>V</w:t>
      </w:r>
      <w:r w:rsidR="00534497">
        <w:rPr>
          <w:rFonts w:ascii="Arial" w:hAnsi="Arial" w:cs="Arial"/>
          <w:sz w:val="24"/>
          <w:szCs w:val="24"/>
        </w:rPr>
        <w:t>u</w:t>
      </w:r>
      <w:r w:rsidR="006F3AC2" w:rsidRPr="006F3AC2">
        <w:rPr>
          <w:rFonts w:ascii="Arial" w:hAnsi="Arial" w:cs="Arial"/>
          <w:sz w:val="24"/>
          <w:szCs w:val="24"/>
        </w:rPr>
        <w:tab/>
      </w:r>
      <w:r w:rsidR="004016FF" w:rsidRPr="006F3AC2">
        <w:rPr>
          <w:rFonts w:ascii="Arial" w:hAnsi="Arial" w:cs="Arial"/>
          <w:sz w:val="24"/>
          <w:szCs w:val="24"/>
        </w:rPr>
        <w:t>le décret n°</w:t>
      </w:r>
      <w:r w:rsidR="003F3106">
        <w:rPr>
          <w:rFonts w:ascii="Arial" w:hAnsi="Arial" w:cs="Arial"/>
          <w:sz w:val="24"/>
          <w:szCs w:val="24"/>
        </w:rPr>
        <w:t xml:space="preserve"> </w:t>
      </w:r>
      <w:r w:rsidR="004016FF" w:rsidRPr="006F3AC2">
        <w:rPr>
          <w:rFonts w:ascii="Arial" w:hAnsi="Arial" w:cs="Arial"/>
          <w:sz w:val="24"/>
          <w:szCs w:val="24"/>
        </w:rPr>
        <w:t xml:space="preserve">2012-720/PRES/PM/MEF du 11 septembre 2012 portant </w:t>
      </w:r>
      <w:r w:rsidR="006F3AC2" w:rsidRPr="006F3AC2">
        <w:rPr>
          <w:rFonts w:ascii="Arial" w:hAnsi="Arial" w:cs="Arial"/>
          <w:sz w:val="24"/>
          <w:szCs w:val="24"/>
        </w:rPr>
        <w:t>r</w:t>
      </w:r>
      <w:r w:rsidR="004016FF" w:rsidRPr="006F3AC2">
        <w:rPr>
          <w:rFonts w:ascii="Arial" w:hAnsi="Arial" w:cs="Arial"/>
          <w:sz w:val="24"/>
          <w:szCs w:val="24"/>
        </w:rPr>
        <w:t>églementation des rétributions des prestations spécifiques des agents des administrat</w:t>
      </w:r>
      <w:r w:rsidR="003C2C98">
        <w:rPr>
          <w:rFonts w:ascii="Arial" w:hAnsi="Arial" w:cs="Arial"/>
          <w:sz w:val="24"/>
          <w:szCs w:val="24"/>
        </w:rPr>
        <w:t>ions publiques au Burkina Faso.</w:t>
      </w:r>
    </w:p>
    <w:p w:rsidR="006F3AC2" w:rsidRPr="006F3AC2" w:rsidRDefault="006F3AC2" w:rsidP="006F3AC2">
      <w:pPr>
        <w:autoSpaceDE w:val="0"/>
        <w:spacing w:after="0" w:line="276" w:lineRule="auto"/>
        <w:ind w:left="705" w:hanging="705"/>
        <w:jc w:val="both"/>
        <w:textAlignment w:val="auto"/>
        <w:rPr>
          <w:rFonts w:ascii="Arial" w:hAnsi="Arial" w:cs="Arial"/>
          <w:sz w:val="24"/>
          <w:szCs w:val="24"/>
        </w:rPr>
      </w:pPr>
    </w:p>
    <w:p w:rsidR="004016FF" w:rsidRPr="006F3AC2" w:rsidRDefault="004016FF" w:rsidP="006F3AC2">
      <w:pPr>
        <w:autoSpaceDE w:val="0"/>
        <w:spacing w:after="0" w:line="276" w:lineRule="auto"/>
        <w:ind w:left="705" w:hanging="705"/>
        <w:jc w:val="both"/>
        <w:textAlignment w:val="auto"/>
        <w:rPr>
          <w:rFonts w:ascii="Arial" w:hAnsi="Arial" w:cs="Arial"/>
          <w:sz w:val="24"/>
          <w:szCs w:val="24"/>
        </w:rPr>
      </w:pPr>
    </w:p>
    <w:p w:rsidR="00E41AD5" w:rsidRPr="006F3AC2" w:rsidRDefault="00E41AD5" w:rsidP="006F3AC2">
      <w:pPr>
        <w:spacing w:after="0" w:line="276" w:lineRule="auto"/>
        <w:jc w:val="both"/>
        <w:rPr>
          <w:rFonts w:ascii="Arial" w:hAnsi="Arial" w:cs="Arial"/>
          <w:b/>
          <w:sz w:val="24"/>
          <w:szCs w:val="24"/>
        </w:rPr>
      </w:pPr>
    </w:p>
    <w:p w:rsidR="00B1652E" w:rsidRPr="006F3AC2" w:rsidRDefault="00B1652E" w:rsidP="006F3AC2">
      <w:pPr>
        <w:spacing w:after="0" w:line="276" w:lineRule="auto"/>
        <w:jc w:val="both"/>
        <w:rPr>
          <w:rFonts w:ascii="Arial" w:hAnsi="Arial" w:cs="Arial"/>
          <w:b/>
          <w:sz w:val="24"/>
          <w:szCs w:val="24"/>
        </w:rPr>
      </w:pPr>
    </w:p>
    <w:p w:rsidR="003C2C98" w:rsidRDefault="005A74DE" w:rsidP="006F3AC2">
      <w:pPr>
        <w:spacing w:after="0" w:line="276" w:lineRule="auto"/>
        <w:jc w:val="center"/>
        <w:rPr>
          <w:rFonts w:ascii="Arial" w:hAnsi="Arial" w:cs="Arial"/>
          <w:b/>
          <w:sz w:val="28"/>
          <w:szCs w:val="28"/>
        </w:rPr>
        <w:sectPr w:rsidR="003C2C98" w:rsidSect="006F3AC2">
          <w:footerReference w:type="default" r:id="rId7"/>
          <w:pgSz w:w="11906" w:h="16838"/>
          <w:pgMar w:top="1134" w:right="1418" w:bottom="1134" w:left="1418" w:header="709" w:footer="709" w:gutter="0"/>
          <w:cols w:space="708"/>
          <w:docGrid w:linePitch="360"/>
        </w:sectPr>
      </w:pPr>
      <w:r w:rsidRPr="006F3AC2">
        <w:rPr>
          <w:rFonts w:ascii="Arial" w:hAnsi="Arial" w:cs="Arial"/>
          <w:b/>
          <w:sz w:val="28"/>
          <w:szCs w:val="28"/>
        </w:rPr>
        <w:t>A</w:t>
      </w:r>
      <w:r w:rsidR="00B1652E" w:rsidRPr="006F3AC2">
        <w:rPr>
          <w:rFonts w:ascii="Arial" w:hAnsi="Arial" w:cs="Arial"/>
          <w:b/>
          <w:sz w:val="28"/>
          <w:szCs w:val="28"/>
        </w:rPr>
        <w:t xml:space="preserve"> </w:t>
      </w:r>
      <w:r w:rsidRPr="006F3AC2">
        <w:rPr>
          <w:rFonts w:ascii="Arial" w:hAnsi="Arial" w:cs="Arial"/>
          <w:b/>
          <w:sz w:val="28"/>
          <w:szCs w:val="28"/>
        </w:rPr>
        <w:t>R</w:t>
      </w:r>
      <w:r w:rsidR="00B1652E" w:rsidRPr="006F3AC2">
        <w:rPr>
          <w:rFonts w:ascii="Arial" w:hAnsi="Arial" w:cs="Arial"/>
          <w:b/>
          <w:sz w:val="28"/>
          <w:szCs w:val="28"/>
        </w:rPr>
        <w:t xml:space="preserve"> </w:t>
      </w:r>
      <w:r w:rsidRPr="006F3AC2">
        <w:rPr>
          <w:rFonts w:ascii="Arial" w:hAnsi="Arial" w:cs="Arial"/>
          <w:b/>
          <w:sz w:val="28"/>
          <w:szCs w:val="28"/>
        </w:rPr>
        <w:t>R</w:t>
      </w:r>
      <w:r w:rsidR="00B1652E" w:rsidRPr="006F3AC2">
        <w:rPr>
          <w:rFonts w:ascii="Arial" w:hAnsi="Arial" w:cs="Arial"/>
          <w:b/>
          <w:sz w:val="28"/>
          <w:szCs w:val="28"/>
        </w:rPr>
        <w:t xml:space="preserve"> </w:t>
      </w:r>
      <w:r w:rsidRPr="006F3AC2">
        <w:rPr>
          <w:rFonts w:ascii="Arial" w:hAnsi="Arial" w:cs="Arial"/>
          <w:b/>
          <w:sz w:val="28"/>
          <w:szCs w:val="28"/>
        </w:rPr>
        <w:t>E</w:t>
      </w:r>
      <w:r w:rsidR="00B1652E" w:rsidRPr="006F3AC2">
        <w:rPr>
          <w:rFonts w:ascii="Arial" w:hAnsi="Arial" w:cs="Arial"/>
          <w:b/>
          <w:sz w:val="28"/>
          <w:szCs w:val="28"/>
        </w:rPr>
        <w:t xml:space="preserve"> </w:t>
      </w:r>
      <w:r w:rsidRPr="006F3AC2">
        <w:rPr>
          <w:rFonts w:ascii="Arial" w:hAnsi="Arial" w:cs="Arial"/>
          <w:b/>
          <w:sz w:val="28"/>
          <w:szCs w:val="28"/>
        </w:rPr>
        <w:t>T</w:t>
      </w:r>
      <w:r w:rsidR="00B1652E" w:rsidRPr="006F3AC2">
        <w:rPr>
          <w:rFonts w:ascii="Arial" w:hAnsi="Arial" w:cs="Arial"/>
          <w:b/>
          <w:sz w:val="28"/>
          <w:szCs w:val="28"/>
        </w:rPr>
        <w:t xml:space="preserve"> </w:t>
      </w:r>
      <w:r w:rsidRPr="006F3AC2">
        <w:rPr>
          <w:rFonts w:ascii="Arial" w:hAnsi="Arial" w:cs="Arial"/>
          <w:b/>
          <w:sz w:val="28"/>
          <w:szCs w:val="28"/>
        </w:rPr>
        <w:t>E</w:t>
      </w:r>
    </w:p>
    <w:p w:rsidR="00B1652E" w:rsidRPr="006F3AC2" w:rsidRDefault="00B1652E" w:rsidP="006F3AC2">
      <w:pPr>
        <w:spacing w:after="0" w:line="276" w:lineRule="auto"/>
        <w:jc w:val="both"/>
        <w:rPr>
          <w:rFonts w:ascii="Arial" w:hAnsi="Arial" w:cs="Arial"/>
          <w:b/>
          <w:sz w:val="24"/>
          <w:szCs w:val="24"/>
          <w:u w:val="single"/>
        </w:rPr>
      </w:pPr>
    </w:p>
    <w:p w:rsidR="005A74DE" w:rsidRPr="006F3AC2" w:rsidRDefault="00B1652E" w:rsidP="006F3AC2">
      <w:pPr>
        <w:spacing w:after="0" w:line="276" w:lineRule="auto"/>
        <w:jc w:val="both"/>
        <w:rPr>
          <w:rFonts w:ascii="Arial" w:hAnsi="Arial" w:cs="Arial"/>
          <w:b/>
          <w:sz w:val="24"/>
          <w:szCs w:val="24"/>
          <w:u w:val="single"/>
        </w:rPr>
      </w:pPr>
      <w:r w:rsidRPr="006F3AC2">
        <w:rPr>
          <w:rFonts w:ascii="Arial" w:hAnsi="Arial" w:cs="Arial"/>
          <w:b/>
          <w:sz w:val="24"/>
          <w:szCs w:val="24"/>
          <w:u w:val="single"/>
        </w:rPr>
        <w:t>CHAPITRE I</w:t>
      </w:r>
      <w:r w:rsidRPr="006F3AC2">
        <w:rPr>
          <w:rFonts w:ascii="Arial" w:hAnsi="Arial" w:cs="Arial"/>
          <w:b/>
          <w:sz w:val="24"/>
          <w:szCs w:val="24"/>
        </w:rPr>
        <w:t> :</w:t>
      </w:r>
      <w:r w:rsidR="005A74DE" w:rsidRPr="006F3AC2">
        <w:rPr>
          <w:rFonts w:ascii="Arial" w:hAnsi="Arial" w:cs="Arial"/>
          <w:b/>
          <w:sz w:val="24"/>
          <w:szCs w:val="24"/>
        </w:rPr>
        <w:t xml:space="preserve"> DISPOSITIONS GENERALES</w:t>
      </w:r>
      <w:r w:rsidR="005A74DE" w:rsidRPr="006F3AC2">
        <w:rPr>
          <w:rFonts w:ascii="Arial" w:hAnsi="Arial" w:cs="Arial"/>
          <w:b/>
          <w:sz w:val="24"/>
          <w:szCs w:val="24"/>
          <w:u w:val="single"/>
        </w:rPr>
        <w:t xml:space="preserve"> </w:t>
      </w:r>
    </w:p>
    <w:p w:rsidR="00B1652E" w:rsidRPr="006F3AC2" w:rsidRDefault="00B1652E" w:rsidP="006F3AC2">
      <w:pPr>
        <w:spacing w:after="0" w:line="276" w:lineRule="auto"/>
        <w:ind w:left="1560" w:hanging="1560"/>
        <w:jc w:val="both"/>
        <w:rPr>
          <w:rFonts w:ascii="Arial" w:hAnsi="Arial" w:cs="Arial"/>
          <w:b/>
          <w:sz w:val="24"/>
          <w:szCs w:val="24"/>
          <w:u w:val="single"/>
        </w:rPr>
      </w:pPr>
    </w:p>
    <w:p w:rsidR="00D213FF" w:rsidRPr="006F3AC2" w:rsidRDefault="005A74DE" w:rsidP="006F3AC2">
      <w:pPr>
        <w:autoSpaceDE w:val="0"/>
        <w:adjustRightInd w:val="0"/>
        <w:spacing w:after="0" w:line="276" w:lineRule="auto"/>
        <w:jc w:val="both"/>
        <w:rPr>
          <w:rFonts w:ascii="Arial" w:hAnsi="Arial" w:cs="Arial"/>
          <w:b/>
          <w:color w:val="000000"/>
          <w:sz w:val="24"/>
          <w:szCs w:val="24"/>
        </w:rPr>
      </w:pPr>
      <w:r w:rsidRPr="006F3AC2">
        <w:rPr>
          <w:rFonts w:ascii="Arial" w:hAnsi="Arial" w:cs="Arial"/>
          <w:b/>
          <w:sz w:val="24"/>
          <w:szCs w:val="24"/>
          <w:u w:val="single"/>
        </w:rPr>
        <w:t>A</w:t>
      </w:r>
      <w:r w:rsidR="00B1652E" w:rsidRPr="006F3AC2">
        <w:rPr>
          <w:rFonts w:ascii="Arial" w:hAnsi="Arial" w:cs="Arial"/>
          <w:b/>
          <w:sz w:val="24"/>
          <w:szCs w:val="24"/>
          <w:u w:val="single"/>
        </w:rPr>
        <w:t>rticle</w:t>
      </w:r>
      <w:r w:rsidRPr="006F3AC2">
        <w:rPr>
          <w:rFonts w:ascii="Arial" w:hAnsi="Arial" w:cs="Arial"/>
          <w:b/>
          <w:sz w:val="24"/>
          <w:szCs w:val="24"/>
          <w:u w:val="single"/>
        </w:rPr>
        <w:t xml:space="preserve"> 1</w:t>
      </w:r>
      <w:r w:rsidRPr="006F3AC2">
        <w:rPr>
          <w:rFonts w:ascii="Arial" w:hAnsi="Arial" w:cs="Arial"/>
          <w:sz w:val="24"/>
          <w:szCs w:val="24"/>
        </w:rPr>
        <w:t xml:space="preserve"> : </w:t>
      </w:r>
      <w:r w:rsidR="00534497">
        <w:rPr>
          <w:rFonts w:ascii="Arial" w:hAnsi="Arial" w:cs="Arial"/>
          <w:sz w:val="24"/>
          <w:szCs w:val="24"/>
        </w:rPr>
        <w:t>l</w:t>
      </w:r>
      <w:r w:rsidRPr="006F3AC2">
        <w:rPr>
          <w:rFonts w:ascii="Arial" w:hAnsi="Arial" w:cs="Arial"/>
          <w:sz w:val="24"/>
          <w:szCs w:val="24"/>
        </w:rPr>
        <w:t>e présent arrêté précise la création, la composition, les attributions et le fonctionnement</w:t>
      </w:r>
      <w:r w:rsidR="003270E8" w:rsidRPr="006F3AC2">
        <w:rPr>
          <w:rFonts w:ascii="Arial" w:hAnsi="Arial" w:cs="Arial"/>
          <w:sz w:val="24"/>
          <w:szCs w:val="24"/>
        </w:rPr>
        <w:t xml:space="preserve"> de l’é</w:t>
      </w:r>
      <w:r w:rsidR="00D40441" w:rsidRPr="006F3AC2">
        <w:rPr>
          <w:rFonts w:ascii="Arial" w:hAnsi="Arial" w:cs="Arial"/>
          <w:sz w:val="24"/>
          <w:szCs w:val="24"/>
        </w:rPr>
        <w:t xml:space="preserve">quipe fonctionnelle </w:t>
      </w:r>
      <w:r w:rsidR="00D213FF" w:rsidRPr="006F3AC2">
        <w:rPr>
          <w:rFonts w:ascii="Arial" w:hAnsi="Arial" w:cs="Arial"/>
          <w:b/>
          <w:color w:val="000000"/>
          <w:sz w:val="24"/>
          <w:szCs w:val="24"/>
        </w:rPr>
        <w:t>"</w:t>
      </w:r>
      <w:r w:rsidR="00D213FF" w:rsidRPr="006F3AC2">
        <w:rPr>
          <w:rFonts w:ascii="Arial" w:hAnsi="Arial" w:cs="Arial"/>
          <w:b/>
          <w:sz w:val="24"/>
          <w:szCs w:val="24"/>
          <w:lang w:val="fr-BE"/>
        </w:rPr>
        <w:t>La gestion coordonnée de la préparation et de la réponse aux épidémies, catastrophes, crises alimentaires et urgences</w:t>
      </w:r>
      <w:r w:rsidR="00D213FF" w:rsidRPr="006F3AC2">
        <w:rPr>
          <w:rFonts w:ascii="Arial" w:hAnsi="Arial" w:cs="Arial"/>
          <w:b/>
          <w:color w:val="000000"/>
          <w:sz w:val="24"/>
          <w:szCs w:val="24"/>
        </w:rPr>
        <w:t>"</w:t>
      </w:r>
      <w:r w:rsidR="00D44DB9" w:rsidRPr="009C7C70">
        <w:rPr>
          <w:rFonts w:ascii="Arial" w:hAnsi="Arial" w:cs="Arial"/>
          <w:color w:val="000000"/>
          <w:sz w:val="24"/>
          <w:szCs w:val="24"/>
        </w:rPr>
        <w:t>.</w:t>
      </w:r>
    </w:p>
    <w:p w:rsidR="00D213FF" w:rsidRDefault="00D213FF" w:rsidP="006F3AC2">
      <w:pPr>
        <w:autoSpaceDE w:val="0"/>
        <w:adjustRightInd w:val="0"/>
        <w:spacing w:after="0" w:line="276" w:lineRule="auto"/>
        <w:jc w:val="both"/>
        <w:rPr>
          <w:rFonts w:ascii="Arial" w:hAnsi="Arial" w:cs="Arial"/>
          <w:b/>
          <w:color w:val="000000"/>
          <w:sz w:val="24"/>
          <w:szCs w:val="24"/>
        </w:rPr>
      </w:pPr>
    </w:p>
    <w:p w:rsidR="006F3AC2" w:rsidRPr="006F3AC2" w:rsidRDefault="006F3AC2" w:rsidP="006F3AC2">
      <w:pPr>
        <w:autoSpaceDE w:val="0"/>
        <w:adjustRightInd w:val="0"/>
        <w:spacing w:after="0" w:line="276" w:lineRule="auto"/>
        <w:jc w:val="both"/>
        <w:rPr>
          <w:rFonts w:ascii="Arial" w:hAnsi="Arial" w:cs="Arial"/>
          <w:b/>
          <w:color w:val="000000"/>
          <w:sz w:val="24"/>
          <w:szCs w:val="24"/>
        </w:rPr>
      </w:pPr>
    </w:p>
    <w:p w:rsidR="00514745" w:rsidRPr="006F3AC2" w:rsidRDefault="00514745" w:rsidP="006F3AC2">
      <w:pPr>
        <w:autoSpaceDE w:val="0"/>
        <w:adjustRightInd w:val="0"/>
        <w:spacing w:after="0" w:line="276" w:lineRule="auto"/>
        <w:jc w:val="both"/>
        <w:rPr>
          <w:rFonts w:ascii="Arial" w:hAnsi="Arial" w:cs="Arial"/>
          <w:sz w:val="24"/>
          <w:szCs w:val="24"/>
        </w:rPr>
      </w:pPr>
      <w:r w:rsidRPr="006F3AC2">
        <w:rPr>
          <w:rFonts w:ascii="Arial" w:hAnsi="Arial" w:cs="Arial"/>
          <w:b/>
          <w:sz w:val="24"/>
          <w:szCs w:val="24"/>
          <w:u w:val="single"/>
        </w:rPr>
        <w:t>CHAPITRE II</w:t>
      </w:r>
      <w:r w:rsidRPr="006F3AC2">
        <w:rPr>
          <w:rFonts w:ascii="Arial" w:hAnsi="Arial" w:cs="Arial"/>
          <w:b/>
          <w:sz w:val="24"/>
          <w:szCs w:val="24"/>
        </w:rPr>
        <w:t> : CREATION</w:t>
      </w:r>
    </w:p>
    <w:p w:rsidR="00B1652E" w:rsidRPr="006F3AC2" w:rsidRDefault="00B1652E" w:rsidP="006F3AC2">
      <w:pPr>
        <w:spacing w:after="0" w:line="276" w:lineRule="auto"/>
        <w:jc w:val="both"/>
        <w:rPr>
          <w:rFonts w:ascii="Arial" w:hAnsi="Arial" w:cs="Arial"/>
          <w:b/>
          <w:sz w:val="24"/>
          <w:szCs w:val="24"/>
          <w:u w:val="single"/>
        </w:rPr>
      </w:pPr>
    </w:p>
    <w:p w:rsidR="00D213FF" w:rsidRPr="006F3AC2" w:rsidRDefault="006518F8" w:rsidP="006F3AC2">
      <w:pPr>
        <w:autoSpaceDE w:val="0"/>
        <w:adjustRightInd w:val="0"/>
        <w:spacing w:after="0" w:line="276" w:lineRule="auto"/>
        <w:jc w:val="both"/>
        <w:rPr>
          <w:rFonts w:ascii="Arial" w:hAnsi="Arial" w:cs="Arial"/>
          <w:sz w:val="24"/>
          <w:szCs w:val="24"/>
        </w:rPr>
      </w:pPr>
      <w:r w:rsidRPr="006F3AC2">
        <w:rPr>
          <w:rFonts w:ascii="Arial" w:hAnsi="Arial" w:cs="Arial"/>
          <w:b/>
          <w:sz w:val="24"/>
          <w:szCs w:val="24"/>
          <w:u w:val="single"/>
        </w:rPr>
        <w:t>A</w:t>
      </w:r>
      <w:r w:rsidR="00B1652E" w:rsidRPr="006F3AC2">
        <w:rPr>
          <w:rFonts w:ascii="Arial" w:hAnsi="Arial" w:cs="Arial"/>
          <w:b/>
          <w:sz w:val="24"/>
          <w:szCs w:val="24"/>
          <w:u w:val="single"/>
        </w:rPr>
        <w:t xml:space="preserve">rticle </w:t>
      </w:r>
      <w:r w:rsidRPr="006F3AC2">
        <w:rPr>
          <w:rFonts w:ascii="Arial" w:hAnsi="Arial" w:cs="Arial"/>
          <w:b/>
          <w:sz w:val="24"/>
          <w:szCs w:val="24"/>
          <w:u w:val="single"/>
        </w:rPr>
        <w:t>2</w:t>
      </w:r>
      <w:r w:rsidRPr="006F3AC2">
        <w:rPr>
          <w:rFonts w:ascii="Arial" w:hAnsi="Arial" w:cs="Arial"/>
          <w:sz w:val="24"/>
          <w:szCs w:val="24"/>
        </w:rPr>
        <w:t xml:space="preserve"> : </w:t>
      </w:r>
      <w:r w:rsidR="00534497">
        <w:rPr>
          <w:rFonts w:ascii="Arial" w:hAnsi="Arial" w:cs="Arial"/>
          <w:sz w:val="24"/>
          <w:szCs w:val="24"/>
        </w:rPr>
        <w:t>i</w:t>
      </w:r>
      <w:r w:rsidR="0092785A" w:rsidRPr="006F3AC2">
        <w:rPr>
          <w:rFonts w:ascii="Arial" w:hAnsi="Arial" w:cs="Arial"/>
          <w:sz w:val="24"/>
          <w:szCs w:val="24"/>
        </w:rPr>
        <w:t xml:space="preserve">l est créé une </w:t>
      </w:r>
      <w:r w:rsidR="00D213FF" w:rsidRPr="006F3AC2">
        <w:rPr>
          <w:rFonts w:ascii="Arial" w:hAnsi="Arial" w:cs="Arial"/>
          <w:sz w:val="24"/>
          <w:szCs w:val="24"/>
        </w:rPr>
        <w:t>é</w:t>
      </w:r>
      <w:r w:rsidR="00D40441" w:rsidRPr="006F3AC2">
        <w:rPr>
          <w:rFonts w:ascii="Arial" w:hAnsi="Arial" w:cs="Arial"/>
          <w:sz w:val="24"/>
          <w:szCs w:val="24"/>
        </w:rPr>
        <w:t xml:space="preserve">quipe fonctionnelle </w:t>
      </w:r>
      <w:r w:rsidR="00EF5EE8">
        <w:rPr>
          <w:rFonts w:ascii="Arial" w:hAnsi="Arial" w:cs="Arial"/>
          <w:b/>
          <w:sz w:val="24"/>
          <w:szCs w:val="24"/>
        </w:rPr>
        <w:t>"</w:t>
      </w:r>
      <w:r w:rsidR="00D213FF" w:rsidRPr="006F3AC2">
        <w:rPr>
          <w:rFonts w:ascii="Arial" w:hAnsi="Arial" w:cs="Arial"/>
          <w:b/>
          <w:sz w:val="24"/>
          <w:szCs w:val="24"/>
        </w:rPr>
        <w:t>gestion coordonnée de la préparation et de la réponse aux épidémies, catastrophes, crises alimentaires et urgences "</w:t>
      </w:r>
      <w:r w:rsidR="009C7C70" w:rsidRPr="009C7C70">
        <w:rPr>
          <w:rFonts w:ascii="Arial" w:hAnsi="Arial" w:cs="Arial"/>
          <w:sz w:val="24"/>
          <w:szCs w:val="24"/>
        </w:rPr>
        <w:t>.</w:t>
      </w:r>
    </w:p>
    <w:p w:rsidR="00D40441" w:rsidRPr="006F3AC2" w:rsidRDefault="00D40441" w:rsidP="006F3AC2">
      <w:pPr>
        <w:autoSpaceDE w:val="0"/>
        <w:adjustRightInd w:val="0"/>
        <w:spacing w:after="0" w:line="276" w:lineRule="auto"/>
        <w:jc w:val="both"/>
        <w:rPr>
          <w:rFonts w:ascii="Arial" w:hAnsi="Arial" w:cs="Arial"/>
          <w:sz w:val="24"/>
          <w:szCs w:val="24"/>
        </w:rPr>
      </w:pPr>
    </w:p>
    <w:p w:rsidR="008740F3" w:rsidRPr="006F3AC2" w:rsidRDefault="008740F3" w:rsidP="006F3AC2">
      <w:pPr>
        <w:autoSpaceDE w:val="0"/>
        <w:adjustRightInd w:val="0"/>
        <w:spacing w:after="0" w:line="276" w:lineRule="auto"/>
        <w:jc w:val="both"/>
        <w:rPr>
          <w:rFonts w:ascii="Arial" w:hAnsi="Arial" w:cs="Arial"/>
          <w:sz w:val="24"/>
          <w:szCs w:val="24"/>
        </w:rPr>
      </w:pPr>
    </w:p>
    <w:p w:rsidR="008740F3" w:rsidRPr="006F3AC2" w:rsidRDefault="008740F3" w:rsidP="006F3AC2">
      <w:pPr>
        <w:spacing w:after="0" w:line="276" w:lineRule="auto"/>
        <w:ind w:left="1701" w:hanging="1701"/>
        <w:jc w:val="both"/>
        <w:rPr>
          <w:rFonts w:ascii="Arial" w:hAnsi="Arial" w:cs="Arial"/>
          <w:sz w:val="24"/>
          <w:szCs w:val="24"/>
        </w:rPr>
      </w:pPr>
      <w:r w:rsidRPr="006F3AC2">
        <w:rPr>
          <w:rFonts w:ascii="Arial" w:hAnsi="Arial" w:cs="Arial"/>
          <w:b/>
          <w:sz w:val="24"/>
          <w:szCs w:val="24"/>
          <w:u w:val="single"/>
        </w:rPr>
        <w:t>CHAPITRE III</w:t>
      </w:r>
      <w:r w:rsidRPr="006F3AC2">
        <w:rPr>
          <w:rFonts w:ascii="Arial" w:hAnsi="Arial" w:cs="Arial"/>
          <w:b/>
          <w:sz w:val="24"/>
          <w:szCs w:val="24"/>
        </w:rPr>
        <w:t> : ATTRIBUTIONS</w:t>
      </w:r>
    </w:p>
    <w:p w:rsidR="008740F3" w:rsidRPr="006F3AC2" w:rsidRDefault="008740F3" w:rsidP="006F3AC2">
      <w:pPr>
        <w:autoSpaceDE w:val="0"/>
        <w:adjustRightInd w:val="0"/>
        <w:spacing w:after="0" w:line="276" w:lineRule="auto"/>
        <w:jc w:val="both"/>
        <w:rPr>
          <w:rFonts w:ascii="Arial" w:hAnsi="Arial" w:cs="Arial"/>
          <w:b/>
          <w:color w:val="000000"/>
          <w:sz w:val="24"/>
          <w:szCs w:val="24"/>
        </w:rPr>
      </w:pPr>
    </w:p>
    <w:p w:rsidR="00D213FF" w:rsidRPr="006F3AC2" w:rsidRDefault="008740F3" w:rsidP="006F3AC2">
      <w:pPr>
        <w:autoSpaceDE w:val="0"/>
        <w:adjustRightInd w:val="0"/>
        <w:spacing w:after="0" w:line="276" w:lineRule="auto"/>
        <w:jc w:val="both"/>
        <w:rPr>
          <w:rFonts w:ascii="Arial" w:hAnsi="Arial" w:cs="Arial"/>
          <w:sz w:val="24"/>
          <w:szCs w:val="24"/>
        </w:rPr>
      </w:pPr>
      <w:r w:rsidRPr="006F3AC2">
        <w:rPr>
          <w:rFonts w:ascii="Arial" w:hAnsi="Arial" w:cs="Arial"/>
          <w:b/>
          <w:sz w:val="24"/>
          <w:szCs w:val="24"/>
          <w:u w:val="single"/>
        </w:rPr>
        <w:t>Article 3</w:t>
      </w:r>
      <w:r w:rsidR="00D40441" w:rsidRPr="00534497">
        <w:rPr>
          <w:rFonts w:ascii="Arial" w:hAnsi="Arial" w:cs="Arial"/>
          <w:b/>
          <w:sz w:val="24"/>
          <w:szCs w:val="24"/>
        </w:rPr>
        <w:t> :</w:t>
      </w:r>
      <w:r w:rsidR="00D40441" w:rsidRPr="006F3AC2">
        <w:rPr>
          <w:rFonts w:ascii="Arial" w:hAnsi="Arial" w:cs="Arial"/>
          <w:sz w:val="24"/>
          <w:szCs w:val="24"/>
        </w:rPr>
        <w:t xml:space="preserve"> </w:t>
      </w:r>
      <w:r w:rsidR="00534497">
        <w:rPr>
          <w:rFonts w:ascii="Arial" w:hAnsi="Arial" w:cs="Arial"/>
          <w:sz w:val="24"/>
          <w:szCs w:val="24"/>
        </w:rPr>
        <w:t>l</w:t>
      </w:r>
      <w:r w:rsidR="00D40441" w:rsidRPr="006F3AC2">
        <w:rPr>
          <w:rFonts w:ascii="Arial" w:hAnsi="Arial" w:cs="Arial"/>
          <w:sz w:val="24"/>
          <w:szCs w:val="24"/>
        </w:rPr>
        <w:t xml:space="preserve">’équipe fonctionnelle </w:t>
      </w:r>
      <w:r w:rsidR="00EF5EE8">
        <w:rPr>
          <w:rFonts w:ascii="Arial" w:hAnsi="Arial" w:cs="Arial"/>
          <w:sz w:val="24"/>
          <w:szCs w:val="24"/>
        </w:rPr>
        <w:t>"</w:t>
      </w:r>
      <w:r w:rsidR="00D213FF" w:rsidRPr="006F3AC2">
        <w:rPr>
          <w:rFonts w:ascii="Arial" w:hAnsi="Arial" w:cs="Arial"/>
          <w:sz w:val="24"/>
          <w:szCs w:val="24"/>
        </w:rPr>
        <w:t>gestion  coordonnée de la préparation et de la réponse aux épidémies, catastrophes, crises alimentaires et urgences"</w:t>
      </w:r>
      <w:r w:rsidR="00D44DB9">
        <w:rPr>
          <w:rFonts w:ascii="Arial" w:hAnsi="Arial" w:cs="Arial"/>
          <w:sz w:val="24"/>
          <w:szCs w:val="24"/>
        </w:rPr>
        <w:t xml:space="preserve"> </w:t>
      </w:r>
      <w:r w:rsidR="00D40441" w:rsidRPr="006F3AC2">
        <w:rPr>
          <w:rFonts w:ascii="Arial" w:hAnsi="Arial" w:cs="Arial"/>
          <w:sz w:val="24"/>
          <w:szCs w:val="24"/>
        </w:rPr>
        <w:t xml:space="preserve">a pour mission </w:t>
      </w:r>
      <w:r w:rsidR="00D213FF" w:rsidRPr="006F3AC2">
        <w:rPr>
          <w:rFonts w:ascii="Arial" w:hAnsi="Arial" w:cs="Arial"/>
          <w:sz w:val="24"/>
          <w:szCs w:val="24"/>
        </w:rPr>
        <w:t>l’amélioration de la gestion  coordonnée, la préparation et de la réponse aux  épidémies, catastrophes, crises alimentaires et urgences. Elle répond au groupe thématique "Prestations de services de santé" et notamment responsable de ce programme.</w:t>
      </w:r>
    </w:p>
    <w:p w:rsidR="00D40441" w:rsidRPr="006F3AC2" w:rsidRDefault="00D40441" w:rsidP="006F3AC2">
      <w:pPr>
        <w:spacing w:after="0" w:line="276" w:lineRule="auto"/>
        <w:jc w:val="both"/>
        <w:rPr>
          <w:rFonts w:ascii="Arial" w:hAnsi="Arial" w:cs="Arial"/>
          <w:sz w:val="24"/>
          <w:szCs w:val="24"/>
        </w:rPr>
      </w:pPr>
    </w:p>
    <w:p w:rsidR="00A5462E" w:rsidRDefault="00813ED3" w:rsidP="006F3AC2">
      <w:pPr>
        <w:spacing w:after="0" w:line="276" w:lineRule="auto"/>
        <w:jc w:val="both"/>
        <w:rPr>
          <w:rFonts w:ascii="Arial" w:hAnsi="Arial" w:cs="Arial"/>
          <w:sz w:val="24"/>
          <w:szCs w:val="24"/>
        </w:rPr>
      </w:pPr>
      <w:r w:rsidRPr="006F3AC2">
        <w:rPr>
          <w:rFonts w:ascii="Arial" w:hAnsi="Arial" w:cs="Arial"/>
          <w:sz w:val="24"/>
          <w:szCs w:val="24"/>
        </w:rPr>
        <w:t>A ce titre, elle</w:t>
      </w:r>
      <w:r w:rsidR="00A5462E" w:rsidRPr="006F3AC2">
        <w:rPr>
          <w:rFonts w:ascii="Arial" w:hAnsi="Arial" w:cs="Arial"/>
          <w:sz w:val="24"/>
          <w:szCs w:val="24"/>
        </w:rPr>
        <w:t xml:space="preserve"> est chargé</w:t>
      </w:r>
      <w:r w:rsidRPr="006F3AC2">
        <w:rPr>
          <w:rFonts w:ascii="Arial" w:hAnsi="Arial" w:cs="Arial"/>
          <w:sz w:val="24"/>
          <w:szCs w:val="24"/>
        </w:rPr>
        <w:t>e</w:t>
      </w:r>
      <w:r w:rsidR="00A5462E" w:rsidRPr="006F3AC2">
        <w:rPr>
          <w:rFonts w:ascii="Arial" w:hAnsi="Arial" w:cs="Arial"/>
          <w:sz w:val="24"/>
          <w:szCs w:val="24"/>
        </w:rPr>
        <w:t xml:space="preserve"> de :</w:t>
      </w:r>
    </w:p>
    <w:p w:rsidR="0083375D" w:rsidRPr="006F3AC2" w:rsidRDefault="0083375D" w:rsidP="006F3AC2">
      <w:pPr>
        <w:spacing w:after="0" w:line="276" w:lineRule="auto"/>
        <w:jc w:val="both"/>
        <w:rPr>
          <w:rFonts w:ascii="Arial" w:hAnsi="Arial" w:cs="Arial"/>
          <w:sz w:val="24"/>
          <w:szCs w:val="24"/>
        </w:rPr>
      </w:pPr>
    </w:p>
    <w:p w:rsidR="00813ED3" w:rsidRPr="006F3AC2" w:rsidRDefault="00813ED3" w:rsidP="0083375D">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6F3AC2">
        <w:rPr>
          <w:rFonts w:ascii="Arial" w:eastAsia="MS Mincho" w:hAnsi="Arial" w:cs="Arial"/>
          <w:sz w:val="24"/>
          <w:szCs w:val="24"/>
          <w:lang w:eastAsia="fr-FR"/>
        </w:rPr>
        <w:t>développer un plan de gestion des urgences, épidémies et catastrophes, type plan ORSEC ;</w:t>
      </w:r>
    </w:p>
    <w:p w:rsidR="00813ED3" w:rsidRPr="006F3AC2" w:rsidRDefault="00813ED3" w:rsidP="0083375D">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6F3AC2">
        <w:rPr>
          <w:rFonts w:ascii="Arial" w:eastAsia="MS Mincho" w:hAnsi="Arial" w:cs="Arial"/>
          <w:sz w:val="24"/>
          <w:szCs w:val="24"/>
          <w:lang w:eastAsia="fr-FR"/>
        </w:rPr>
        <w:t>pré-positionner des  ressources financières aussi bien au niveau national que régional en vue de mettre en place les premières réponses urgentes</w:t>
      </w:r>
      <w:r w:rsidR="00406982">
        <w:rPr>
          <w:rFonts w:ascii="Arial" w:eastAsia="MS Mincho" w:hAnsi="Arial" w:cs="Arial"/>
          <w:sz w:val="24"/>
          <w:szCs w:val="24"/>
          <w:lang w:eastAsia="fr-FR"/>
        </w:rPr>
        <w:t xml:space="preserve"> </w:t>
      </w:r>
      <w:r w:rsidRPr="006F3AC2">
        <w:rPr>
          <w:rFonts w:ascii="Arial" w:eastAsia="MS Mincho" w:hAnsi="Arial" w:cs="Arial"/>
          <w:sz w:val="24"/>
          <w:szCs w:val="24"/>
          <w:lang w:eastAsia="fr-FR"/>
        </w:rPr>
        <w:t>;</w:t>
      </w:r>
    </w:p>
    <w:p w:rsidR="00813ED3" w:rsidRPr="006F3AC2" w:rsidRDefault="00813ED3" w:rsidP="0083375D">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6F3AC2">
        <w:rPr>
          <w:rFonts w:ascii="Arial" w:eastAsia="MS Mincho" w:hAnsi="Arial" w:cs="Arial"/>
          <w:sz w:val="24"/>
          <w:szCs w:val="24"/>
          <w:lang w:eastAsia="fr-FR"/>
        </w:rPr>
        <w:t>assurer le suivi de la mise en œuvre de la feuille de route sur la sécurité sanitaire mondiale ;</w:t>
      </w:r>
    </w:p>
    <w:p w:rsidR="00813ED3" w:rsidRPr="006F3AC2" w:rsidRDefault="00813ED3" w:rsidP="0083375D">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6F3AC2">
        <w:rPr>
          <w:rFonts w:ascii="Arial" w:eastAsia="MS Mincho" w:hAnsi="Arial" w:cs="Arial"/>
          <w:sz w:val="24"/>
          <w:szCs w:val="24"/>
          <w:lang w:eastAsia="fr-FR"/>
        </w:rPr>
        <w:t xml:space="preserve"> rendre fonctionnel une équipe de coordination intersectoriel pour la gestion des épidémies, urgences et catastrophes ;</w:t>
      </w:r>
    </w:p>
    <w:p w:rsidR="00C70256" w:rsidRPr="006F3AC2" w:rsidRDefault="00D40441" w:rsidP="0083375D">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6F3AC2">
        <w:rPr>
          <w:rFonts w:ascii="Arial" w:eastAsia="MS Mincho" w:hAnsi="Arial" w:cs="Arial"/>
          <w:sz w:val="24"/>
          <w:szCs w:val="24"/>
          <w:lang w:eastAsia="fr-FR"/>
        </w:rPr>
        <w:t xml:space="preserve"> développer le partenariat public-privé pour la production locale de certains produits stratégiques.</w:t>
      </w:r>
    </w:p>
    <w:p w:rsidR="006F3AC2" w:rsidRPr="006F3AC2" w:rsidRDefault="006F3AC2" w:rsidP="006F3AC2">
      <w:pPr>
        <w:spacing w:after="0" w:line="276" w:lineRule="auto"/>
        <w:jc w:val="both"/>
        <w:rPr>
          <w:rFonts w:ascii="Arial" w:hAnsi="Arial" w:cs="Arial"/>
          <w:sz w:val="24"/>
          <w:szCs w:val="24"/>
        </w:rPr>
      </w:pPr>
    </w:p>
    <w:p w:rsidR="006F3AC2" w:rsidRPr="006F3AC2" w:rsidRDefault="006F3AC2" w:rsidP="006F3AC2">
      <w:pPr>
        <w:spacing w:after="0" w:line="276" w:lineRule="auto"/>
        <w:jc w:val="both"/>
        <w:rPr>
          <w:rFonts w:ascii="Arial" w:hAnsi="Arial" w:cs="Arial"/>
          <w:sz w:val="24"/>
          <w:szCs w:val="24"/>
        </w:rPr>
      </w:pPr>
    </w:p>
    <w:p w:rsidR="006F3AC2" w:rsidRPr="006F3AC2" w:rsidRDefault="006F3AC2" w:rsidP="006F3AC2">
      <w:pPr>
        <w:spacing w:after="0" w:line="276" w:lineRule="auto"/>
        <w:jc w:val="both"/>
        <w:rPr>
          <w:rFonts w:ascii="Arial" w:hAnsi="Arial" w:cs="Arial"/>
          <w:sz w:val="24"/>
          <w:szCs w:val="24"/>
        </w:rPr>
      </w:pPr>
    </w:p>
    <w:p w:rsidR="00EF5EE8" w:rsidRDefault="00EF5EE8" w:rsidP="006F3AC2">
      <w:pPr>
        <w:spacing w:after="0" w:line="276" w:lineRule="auto"/>
        <w:jc w:val="both"/>
        <w:rPr>
          <w:rFonts w:ascii="Arial" w:hAnsi="Arial" w:cs="Arial"/>
          <w:sz w:val="24"/>
          <w:szCs w:val="24"/>
        </w:rPr>
        <w:sectPr w:rsidR="00EF5EE8" w:rsidSect="006F3AC2">
          <w:pgSz w:w="11906" w:h="16838"/>
          <w:pgMar w:top="1134" w:right="1418" w:bottom="1134" w:left="1418" w:header="709" w:footer="709" w:gutter="0"/>
          <w:cols w:space="708"/>
          <w:docGrid w:linePitch="360"/>
        </w:sectPr>
      </w:pPr>
    </w:p>
    <w:p w:rsidR="006F3AC2" w:rsidRPr="006F3AC2" w:rsidRDefault="006F3AC2" w:rsidP="006F3AC2">
      <w:pPr>
        <w:spacing w:after="0" w:line="276" w:lineRule="auto"/>
        <w:jc w:val="both"/>
        <w:rPr>
          <w:rFonts w:ascii="Arial" w:hAnsi="Arial" w:cs="Arial"/>
          <w:sz w:val="24"/>
          <w:szCs w:val="24"/>
        </w:rPr>
      </w:pPr>
    </w:p>
    <w:p w:rsidR="00A5462E" w:rsidRDefault="00A5462E" w:rsidP="006F3AC2">
      <w:pPr>
        <w:spacing w:after="0" w:line="276" w:lineRule="auto"/>
        <w:jc w:val="both"/>
        <w:rPr>
          <w:rFonts w:ascii="Arial" w:hAnsi="Arial" w:cs="Arial"/>
          <w:b/>
          <w:sz w:val="24"/>
          <w:szCs w:val="24"/>
        </w:rPr>
      </w:pPr>
      <w:r w:rsidRPr="006F3AC2">
        <w:rPr>
          <w:rFonts w:ascii="Arial" w:hAnsi="Arial" w:cs="Arial"/>
          <w:b/>
          <w:sz w:val="24"/>
          <w:szCs w:val="24"/>
          <w:u w:val="single"/>
        </w:rPr>
        <w:t>CHAPITRE IV</w:t>
      </w:r>
      <w:r w:rsidRPr="006F3AC2">
        <w:rPr>
          <w:rFonts w:ascii="Arial" w:hAnsi="Arial" w:cs="Arial"/>
          <w:b/>
          <w:sz w:val="24"/>
          <w:szCs w:val="24"/>
        </w:rPr>
        <w:t> : COMPOSITION</w:t>
      </w:r>
    </w:p>
    <w:p w:rsidR="006F3AC2" w:rsidRPr="006F3AC2" w:rsidRDefault="006F3AC2" w:rsidP="006F3AC2">
      <w:pPr>
        <w:spacing w:after="0" w:line="276" w:lineRule="auto"/>
        <w:jc w:val="both"/>
        <w:rPr>
          <w:rFonts w:ascii="Arial" w:hAnsi="Arial" w:cs="Arial"/>
          <w:sz w:val="24"/>
          <w:szCs w:val="24"/>
        </w:rPr>
      </w:pPr>
    </w:p>
    <w:p w:rsidR="00813ED3" w:rsidRDefault="00A5462E" w:rsidP="006F3AC2">
      <w:pPr>
        <w:autoSpaceDE w:val="0"/>
        <w:adjustRightInd w:val="0"/>
        <w:spacing w:after="0" w:line="276" w:lineRule="auto"/>
        <w:jc w:val="both"/>
        <w:rPr>
          <w:rFonts w:ascii="Arial" w:hAnsi="Arial" w:cs="Arial"/>
          <w:sz w:val="24"/>
          <w:szCs w:val="24"/>
        </w:rPr>
      </w:pPr>
      <w:r w:rsidRPr="006F3AC2">
        <w:rPr>
          <w:rFonts w:ascii="Arial" w:hAnsi="Arial" w:cs="Arial"/>
          <w:b/>
          <w:sz w:val="24"/>
          <w:szCs w:val="24"/>
          <w:u w:val="single"/>
        </w:rPr>
        <w:t>Article 4</w:t>
      </w:r>
      <w:r w:rsidRPr="003F3106">
        <w:rPr>
          <w:rFonts w:ascii="Arial" w:hAnsi="Arial" w:cs="Arial"/>
          <w:b/>
          <w:sz w:val="24"/>
          <w:szCs w:val="24"/>
        </w:rPr>
        <w:t xml:space="preserve"> </w:t>
      </w:r>
      <w:r w:rsidR="000F3847" w:rsidRPr="006F3AC2">
        <w:rPr>
          <w:rFonts w:ascii="Arial" w:hAnsi="Arial" w:cs="Arial"/>
          <w:sz w:val="24"/>
          <w:szCs w:val="24"/>
        </w:rPr>
        <w:t xml:space="preserve">: </w:t>
      </w:r>
      <w:r w:rsidR="00EF5EE8">
        <w:rPr>
          <w:rFonts w:ascii="Arial" w:hAnsi="Arial" w:cs="Arial"/>
          <w:sz w:val="24"/>
          <w:szCs w:val="24"/>
        </w:rPr>
        <w:t>l’équipe fonctionnelle "</w:t>
      </w:r>
      <w:r w:rsidR="00813ED3" w:rsidRPr="006F3AC2">
        <w:rPr>
          <w:rFonts w:ascii="Arial" w:hAnsi="Arial" w:cs="Arial"/>
          <w:sz w:val="24"/>
          <w:szCs w:val="24"/>
        </w:rPr>
        <w:t xml:space="preserve">gestion coordonnée de la préparation et de la réponse aux épidémies, catastrophes, crises alimentaires et urgences </w:t>
      </w:r>
      <w:r w:rsidR="00CA59DA" w:rsidRPr="006F3AC2">
        <w:rPr>
          <w:rFonts w:ascii="Arial" w:hAnsi="Arial" w:cs="Arial"/>
          <w:sz w:val="24"/>
          <w:szCs w:val="24"/>
        </w:rPr>
        <w:t>e</w:t>
      </w:r>
      <w:r w:rsidR="00813ED3" w:rsidRPr="006F3AC2">
        <w:rPr>
          <w:rFonts w:ascii="Arial" w:hAnsi="Arial" w:cs="Arial"/>
          <w:sz w:val="24"/>
          <w:szCs w:val="24"/>
        </w:rPr>
        <w:t>st composée comme suit :</w:t>
      </w:r>
    </w:p>
    <w:p w:rsidR="006F3AC2" w:rsidRPr="006F3AC2" w:rsidRDefault="006F3AC2" w:rsidP="006F3AC2">
      <w:pPr>
        <w:autoSpaceDE w:val="0"/>
        <w:adjustRightInd w:val="0"/>
        <w:spacing w:after="0" w:line="276" w:lineRule="auto"/>
        <w:jc w:val="both"/>
        <w:rPr>
          <w:rFonts w:ascii="Arial" w:hAnsi="Arial" w:cs="Arial"/>
          <w:sz w:val="24"/>
          <w:szCs w:val="24"/>
        </w:rPr>
      </w:pPr>
    </w:p>
    <w:p w:rsidR="00490AD0" w:rsidRDefault="00DB7403" w:rsidP="006F3AC2">
      <w:pPr>
        <w:autoSpaceDE w:val="0"/>
        <w:adjustRightInd w:val="0"/>
        <w:spacing w:after="0" w:line="276" w:lineRule="auto"/>
        <w:jc w:val="both"/>
        <w:rPr>
          <w:rFonts w:ascii="Arial" w:hAnsi="Arial" w:cs="Arial"/>
          <w:color w:val="000000"/>
          <w:kern w:val="24"/>
          <w:sz w:val="24"/>
          <w:szCs w:val="24"/>
        </w:rPr>
      </w:pPr>
      <w:r w:rsidRPr="006F3AC2">
        <w:rPr>
          <w:rFonts w:ascii="Arial" w:hAnsi="Arial" w:cs="Arial"/>
          <w:b/>
          <w:sz w:val="24"/>
          <w:szCs w:val="24"/>
        </w:rPr>
        <w:t>Le c</w:t>
      </w:r>
      <w:r w:rsidR="000F3847" w:rsidRPr="006F3AC2">
        <w:rPr>
          <w:rFonts w:ascii="Arial" w:hAnsi="Arial" w:cs="Arial"/>
          <w:b/>
          <w:sz w:val="24"/>
          <w:szCs w:val="24"/>
        </w:rPr>
        <w:t xml:space="preserve">hef d'équipe </w:t>
      </w:r>
      <w:r w:rsidR="00490AD0" w:rsidRPr="006F3AC2">
        <w:rPr>
          <w:rFonts w:ascii="Arial" w:hAnsi="Arial" w:cs="Arial"/>
          <w:b/>
          <w:sz w:val="24"/>
          <w:szCs w:val="24"/>
        </w:rPr>
        <w:t>:</w:t>
      </w:r>
      <w:r w:rsidR="00490AD0" w:rsidRPr="006F3AC2">
        <w:rPr>
          <w:rFonts w:ascii="Arial" w:hAnsi="Arial" w:cs="Arial"/>
          <w:sz w:val="24"/>
          <w:szCs w:val="24"/>
        </w:rPr>
        <w:t xml:space="preserve"> </w:t>
      </w:r>
      <w:r w:rsidR="00CA59DA" w:rsidRPr="006F3AC2">
        <w:rPr>
          <w:rFonts w:ascii="Arial" w:hAnsi="Arial" w:cs="Arial"/>
          <w:color w:val="000000"/>
          <w:kern w:val="24"/>
          <w:sz w:val="24"/>
          <w:szCs w:val="24"/>
        </w:rPr>
        <w:t>Dr Brice BICABA  (D</w:t>
      </w:r>
      <w:r w:rsidR="003270E8" w:rsidRPr="006F3AC2">
        <w:rPr>
          <w:rFonts w:ascii="Arial" w:hAnsi="Arial" w:cs="Arial"/>
          <w:color w:val="000000"/>
          <w:kern w:val="24"/>
          <w:sz w:val="24"/>
          <w:szCs w:val="24"/>
        </w:rPr>
        <w:t>L</w:t>
      </w:r>
      <w:r w:rsidR="00CA59DA" w:rsidRPr="006F3AC2">
        <w:rPr>
          <w:rFonts w:ascii="Arial" w:hAnsi="Arial" w:cs="Arial"/>
          <w:color w:val="000000"/>
          <w:kern w:val="24"/>
          <w:sz w:val="24"/>
          <w:szCs w:val="24"/>
        </w:rPr>
        <w:t>M</w:t>
      </w:r>
      <w:r w:rsidR="003270E8" w:rsidRPr="006F3AC2">
        <w:rPr>
          <w:rFonts w:ascii="Arial" w:hAnsi="Arial" w:cs="Arial"/>
          <w:color w:val="000000"/>
          <w:kern w:val="24"/>
          <w:sz w:val="24"/>
          <w:szCs w:val="24"/>
        </w:rPr>
        <w:t>) ;</w:t>
      </w:r>
    </w:p>
    <w:p w:rsidR="006F3AC2" w:rsidRPr="006F3AC2" w:rsidRDefault="006F3AC2" w:rsidP="006F3AC2">
      <w:pPr>
        <w:autoSpaceDE w:val="0"/>
        <w:adjustRightInd w:val="0"/>
        <w:spacing w:after="0" w:line="276" w:lineRule="auto"/>
        <w:jc w:val="both"/>
        <w:rPr>
          <w:rFonts w:ascii="Arial" w:hAnsi="Arial" w:cs="Arial"/>
          <w:color w:val="000000"/>
          <w:kern w:val="24"/>
          <w:sz w:val="24"/>
          <w:szCs w:val="24"/>
        </w:rPr>
      </w:pPr>
    </w:p>
    <w:p w:rsidR="00CA59DA" w:rsidRPr="006F3AC2" w:rsidRDefault="003270E8" w:rsidP="006F3AC2">
      <w:pPr>
        <w:pStyle w:val="Paragraphedeliste"/>
        <w:suppressAutoHyphens w:val="0"/>
        <w:autoSpaceDN/>
        <w:spacing w:after="0" w:line="276" w:lineRule="auto"/>
        <w:ind w:left="0"/>
        <w:jc w:val="both"/>
        <w:textAlignment w:val="auto"/>
        <w:rPr>
          <w:rFonts w:ascii="Arial" w:hAnsi="Arial" w:cs="Arial"/>
          <w:b/>
          <w:color w:val="000000"/>
          <w:kern w:val="24"/>
          <w:sz w:val="24"/>
          <w:szCs w:val="24"/>
        </w:rPr>
      </w:pPr>
      <w:r w:rsidRPr="006F3AC2">
        <w:rPr>
          <w:rFonts w:ascii="Arial" w:hAnsi="Arial" w:cs="Arial"/>
          <w:b/>
          <w:color w:val="000000"/>
          <w:kern w:val="24"/>
          <w:sz w:val="24"/>
          <w:szCs w:val="24"/>
        </w:rPr>
        <w:t>Membres :</w:t>
      </w:r>
      <w:r w:rsidR="00CA59DA" w:rsidRPr="006F3AC2">
        <w:rPr>
          <w:rFonts w:ascii="Arial" w:hAnsi="Arial" w:cs="Arial"/>
          <w:b/>
          <w:color w:val="000000"/>
          <w:kern w:val="24"/>
          <w:sz w:val="24"/>
          <w:szCs w:val="24"/>
        </w:rPr>
        <w:t xml:space="preserve">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 xml:space="preserve">Dr </w:t>
      </w:r>
      <w:r w:rsidR="00D44DB9" w:rsidRPr="006F3AC2">
        <w:rPr>
          <w:rFonts w:ascii="Arial" w:hAnsi="Arial" w:cs="Arial"/>
          <w:color w:val="000000"/>
          <w:kern w:val="24"/>
          <w:sz w:val="24"/>
          <w:szCs w:val="24"/>
        </w:rPr>
        <w:t xml:space="preserve">NANA </w:t>
      </w:r>
      <w:r w:rsidRPr="006F3AC2">
        <w:rPr>
          <w:rFonts w:ascii="Arial" w:hAnsi="Arial" w:cs="Arial"/>
          <w:color w:val="000000"/>
          <w:kern w:val="24"/>
          <w:sz w:val="24"/>
          <w:szCs w:val="24"/>
        </w:rPr>
        <w:t>Félicité (DES)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 xml:space="preserve">Dr </w:t>
      </w:r>
      <w:r w:rsidR="00D44DB9" w:rsidRPr="006F3AC2">
        <w:rPr>
          <w:rFonts w:ascii="Arial" w:hAnsi="Arial" w:cs="Arial"/>
          <w:color w:val="000000"/>
          <w:kern w:val="24"/>
          <w:sz w:val="24"/>
          <w:szCs w:val="24"/>
        </w:rPr>
        <w:t xml:space="preserve">DADJOARI </w:t>
      </w:r>
      <w:r w:rsidRPr="006F3AC2">
        <w:rPr>
          <w:rFonts w:ascii="Arial" w:hAnsi="Arial" w:cs="Arial"/>
          <w:color w:val="000000"/>
          <w:kern w:val="24"/>
          <w:sz w:val="24"/>
          <w:szCs w:val="24"/>
        </w:rPr>
        <w:t>Moussa (DSF)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Mme OUEDRAOGO Hélène (DN)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M. ILLY Abel   (DAF)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M.OUEDRAOGO Jacques (DRH)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 xml:space="preserve">M. </w:t>
      </w:r>
      <w:r w:rsidR="00D44DB9" w:rsidRPr="006F3AC2">
        <w:rPr>
          <w:rFonts w:ascii="Arial" w:hAnsi="Arial" w:cs="Arial"/>
          <w:color w:val="000000"/>
          <w:kern w:val="24"/>
          <w:sz w:val="24"/>
          <w:szCs w:val="24"/>
        </w:rPr>
        <w:t xml:space="preserve">NONKANI </w:t>
      </w:r>
      <w:r w:rsidRPr="006F3AC2">
        <w:rPr>
          <w:rFonts w:ascii="Arial" w:hAnsi="Arial" w:cs="Arial"/>
          <w:color w:val="000000"/>
          <w:kern w:val="24"/>
          <w:sz w:val="24"/>
          <w:szCs w:val="24"/>
        </w:rPr>
        <w:t>Gérard (DSEC)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M. KIENOU Salhoun (DSAP)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 xml:space="preserve">Dr </w:t>
      </w:r>
      <w:r w:rsidR="00D44DB9" w:rsidRPr="006F3AC2">
        <w:rPr>
          <w:rFonts w:ascii="Arial" w:hAnsi="Arial" w:cs="Arial"/>
          <w:color w:val="000000"/>
          <w:kern w:val="24"/>
          <w:sz w:val="24"/>
          <w:szCs w:val="24"/>
        </w:rPr>
        <w:t xml:space="preserve">BADIEL </w:t>
      </w:r>
      <w:r w:rsidRPr="006F3AC2">
        <w:rPr>
          <w:rFonts w:ascii="Arial" w:hAnsi="Arial" w:cs="Arial"/>
          <w:color w:val="000000"/>
          <w:kern w:val="24"/>
          <w:sz w:val="24"/>
          <w:szCs w:val="24"/>
        </w:rPr>
        <w:t>Roger (DLUM) ;</w:t>
      </w:r>
    </w:p>
    <w:p w:rsidR="00CA59DA"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Dr YAMEOGO Issaka (DLM) ;</w:t>
      </w:r>
    </w:p>
    <w:p w:rsidR="00FB11D9" w:rsidRPr="006F3AC2" w:rsidRDefault="00CA59DA"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lang w:val="en-US"/>
        </w:rPr>
      </w:pPr>
      <w:r w:rsidRPr="006F3AC2">
        <w:rPr>
          <w:rFonts w:ascii="Arial" w:hAnsi="Arial" w:cs="Arial"/>
          <w:color w:val="000000"/>
          <w:kern w:val="24"/>
          <w:sz w:val="24"/>
          <w:szCs w:val="24"/>
          <w:lang w:val="en-US"/>
        </w:rPr>
        <w:t xml:space="preserve">M. </w:t>
      </w:r>
      <w:r w:rsidR="00D44DB9" w:rsidRPr="006F3AC2">
        <w:rPr>
          <w:rFonts w:ascii="Arial" w:hAnsi="Arial" w:cs="Arial"/>
          <w:color w:val="000000"/>
          <w:kern w:val="24"/>
          <w:sz w:val="24"/>
          <w:szCs w:val="24"/>
          <w:lang w:val="en-US"/>
        </w:rPr>
        <w:t xml:space="preserve">ZONGO </w:t>
      </w:r>
      <w:r w:rsidRPr="006F3AC2">
        <w:rPr>
          <w:rFonts w:ascii="Arial" w:hAnsi="Arial" w:cs="Arial"/>
          <w:color w:val="000000"/>
          <w:kern w:val="24"/>
          <w:sz w:val="24"/>
          <w:szCs w:val="24"/>
          <w:lang w:val="en-US"/>
        </w:rPr>
        <w:t>Augustin</w:t>
      </w:r>
      <w:r w:rsidR="00FB11D9" w:rsidRPr="006F3AC2">
        <w:rPr>
          <w:rFonts w:ascii="Arial" w:hAnsi="Arial" w:cs="Arial"/>
          <w:color w:val="000000"/>
          <w:kern w:val="24"/>
          <w:sz w:val="24"/>
          <w:szCs w:val="24"/>
          <w:lang w:val="en-US"/>
        </w:rPr>
        <w:t xml:space="preserve">  (DSS) ;</w:t>
      </w:r>
    </w:p>
    <w:p w:rsidR="00FB11D9" w:rsidRPr="006F3AC2" w:rsidRDefault="00FB11D9"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lang w:val="en-US"/>
        </w:rPr>
      </w:pPr>
      <w:r w:rsidRPr="006F3AC2">
        <w:rPr>
          <w:rFonts w:ascii="Arial" w:hAnsi="Arial" w:cs="Arial"/>
          <w:color w:val="000000"/>
          <w:kern w:val="24"/>
          <w:sz w:val="24"/>
          <w:szCs w:val="24"/>
          <w:lang w:val="en-US"/>
        </w:rPr>
        <w:t>Dr SANOU Simon ;</w:t>
      </w:r>
    </w:p>
    <w:p w:rsidR="00FB11D9" w:rsidRPr="006F3AC2" w:rsidRDefault="00FB11D9"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lang w:val="en-US"/>
        </w:rPr>
      </w:pPr>
      <w:r w:rsidRPr="006F3AC2">
        <w:rPr>
          <w:rFonts w:ascii="Arial" w:hAnsi="Arial" w:cs="Arial"/>
          <w:color w:val="000000"/>
          <w:kern w:val="24"/>
          <w:sz w:val="24"/>
          <w:szCs w:val="24"/>
          <w:lang w:val="en-US"/>
        </w:rPr>
        <w:t>M</w:t>
      </w:r>
      <w:r w:rsidR="006554E7" w:rsidRPr="006F3AC2">
        <w:rPr>
          <w:rFonts w:ascii="Arial" w:hAnsi="Arial" w:cs="Arial"/>
          <w:color w:val="000000"/>
          <w:kern w:val="24"/>
          <w:sz w:val="24"/>
          <w:szCs w:val="24"/>
          <w:lang w:val="en-US"/>
        </w:rPr>
        <w:t>.</w:t>
      </w:r>
      <w:r w:rsidRPr="006F3AC2">
        <w:rPr>
          <w:rFonts w:ascii="Arial" w:hAnsi="Arial" w:cs="Arial"/>
          <w:color w:val="000000"/>
          <w:kern w:val="24"/>
          <w:sz w:val="24"/>
          <w:szCs w:val="24"/>
          <w:lang w:val="en-US"/>
        </w:rPr>
        <w:t xml:space="preserve"> </w:t>
      </w:r>
      <w:r w:rsidR="00D44DB9" w:rsidRPr="006F3AC2">
        <w:rPr>
          <w:rFonts w:ascii="Arial" w:hAnsi="Arial" w:cs="Arial"/>
          <w:color w:val="000000"/>
          <w:kern w:val="24"/>
          <w:sz w:val="24"/>
          <w:szCs w:val="24"/>
          <w:lang w:val="en-US"/>
        </w:rPr>
        <w:t xml:space="preserve">OUEDRAOGO </w:t>
      </w:r>
      <w:r w:rsidRPr="006F3AC2">
        <w:rPr>
          <w:rFonts w:ascii="Arial" w:hAnsi="Arial" w:cs="Arial"/>
          <w:color w:val="000000"/>
          <w:kern w:val="24"/>
          <w:sz w:val="24"/>
          <w:szCs w:val="24"/>
          <w:lang w:val="en-US"/>
        </w:rPr>
        <w:t>Hamado</w:t>
      </w:r>
      <w:r w:rsidR="00D44DB9">
        <w:rPr>
          <w:rFonts w:ascii="Arial" w:hAnsi="Arial" w:cs="Arial"/>
          <w:color w:val="000000"/>
          <w:kern w:val="24"/>
          <w:sz w:val="24"/>
          <w:szCs w:val="24"/>
          <w:lang w:val="en-US"/>
        </w:rPr>
        <w:t xml:space="preserve"> </w:t>
      </w:r>
      <w:r w:rsidRPr="006F3AC2">
        <w:rPr>
          <w:rFonts w:ascii="Arial" w:hAnsi="Arial" w:cs="Arial"/>
          <w:color w:val="000000"/>
          <w:kern w:val="24"/>
          <w:sz w:val="24"/>
          <w:szCs w:val="24"/>
          <w:lang w:val="en-US"/>
        </w:rPr>
        <w:t>(DCPM)</w:t>
      </w:r>
      <w:r w:rsidR="00406982">
        <w:rPr>
          <w:rFonts w:ascii="Arial" w:hAnsi="Arial" w:cs="Arial"/>
          <w:color w:val="000000"/>
          <w:kern w:val="24"/>
          <w:sz w:val="24"/>
          <w:szCs w:val="24"/>
          <w:lang w:val="en-US"/>
        </w:rPr>
        <w:t xml:space="preserve"> </w:t>
      </w:r>
      <w:r w:rsidRPr="006F3AC2">
        <w:rPr>
          <w:rFonts w:ascii="Arial" w:hAnsi="Arial" w:cs="Arial"/>
          <w:color w:val="000000"/>
          <w:kern w:val="24"/>
          <w:sz w:val="24"/>
          <w:szCs w:val="24"/>
          <w:lang w:val="en-US"/>
        </w:rPr>
        <w:t>;</w:t>
      </w:r>
    </w:p>
    <w:p w:rsidR="00FB11D9" w:rsidRPr="006F3AC2" w:rsidRDefault="00FB11D9"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rPr>
      </w:pPr>
      <w:r w:rsidRPr="006F3AC2">
        <w:rPr>
          <w:rFonts w:ascii="Arial" w:hAnsi="Arial" w:cs="Arial"/>
          <w:color w:val="000000"/>
          <w:kern w:val="24"/>
          <w:sz w:val="24"/>
          <w:szCs w:val="24"/>
        </w:rPr>
        <w:t>Un Représentant du Service de Santé des Armées ;</w:t>
      </w:r>
    </w:p>
    <w:p w:rsidR="003270E8" w:rsidRPr="006F3AC2" w:rsidRDefault="00FB11D9" w:rsidP="006F3AC2">
      <w:pPr>
        <w:pStyle w:val="Paragraphedeliste"/>
        <w:numPr>
          <w:ilvl w:val="0"/>
          <w:numId w:val="18"/>
        </w:numPr>
        <w:suppressAutoHyphens w:val="0"/>
        <w:autoSpaceDN/>
        <w:spacing w:before="80" w:after="0" w:line="276" w:lineRule="auto"/>
        <w:contextualSpacing w:val="0"/>
        <w:jc w:val="both"/>
        <w:textAlignment w:val="auto"/>
        <w:rPr>
          <w:rFonts w:ascii="Arial" w:hAnsi="Arial" w:cs="Arial"/>
          <w:color w:val="000000"/>
          <w:kern w:val="24"/>
          <w:sz w:val="24"/>
          <w:szCs w:val="24"/>
          <w:lang w:val="en-US"/>
        </w:rPr>
      </w:pPr>
      <w:r w:rsidRPr="006F3AC2">
        <w:rPr>
          <w:rFonts w:ascii="Arial" w:hAnsi="Arial" w:cs="Arial"/>
          <w:color w:val="000000"/>
          <w:kern w:val="24"/>
          <w:sz w:val="24"/>
          <w:szCs w:val="24"/>
          <w:lang w:val="en-US"/>
        </w:rPr>
        <w:t xml:space="preserve">Dr </w:t>
      </w:r>
      <w:r w:rsidR="00D44DB9" w:rsidRPr="006F3AC2">
        <w:rPr>
          <w:rFonts w:ascii="Arial" w:hAnsi="Arial" w:cs="Arial"/>
          <w:color w:val="000000"/>
          <w:kern w:val="24"/>
          <w:sz w:val="24"/>
          <w:szCs w:val="24"/>
          <w:lang w:val="en-US"/>
        </w:rPr>
        <w:t>MADINGAR</w:t>
      </w:r>
      <w:r w:rsidRPr="006F3AC2">
        <w:rPr>
          <w:rFonts w:ascii="Arial" w:hAnsi="Arial" w:cs="Arial"/>
          <w:color w:val="000000"/>
          <w:kern w:val="24"/>
          <w:sz w:val="24"/>
          <w:szCs w:val="24"/>
          <w:lang w:val="en-US"/>
        </w:rPr>
        <w:t xml:space="preserve"> Djim Patrick</w:t>
      </w:r>
      <w:r w:rsidR="00D44DB9">
        <w:rPr>
          <w:rFonts w:ascii="Arial" w:hAnsi="Arial" w:cs="Arial"/>
          <w:color w:val="000000"/>
          <w:kern w:val="24"/>
          <w:sz w:val="24"/>
          <w:szCs w:val="24"/>
          <w:lang w:val="en-US"/>
        </w:rPr>
        <w:t xml:space="preserve"> </w:t>
      </w:r>
      <w:r w:rsidR="006554E7" w:rsidRPr="006F3AC2">
        <w:rPr>
          <w:rFonts w:ascii="Arial" w:hAnsi="Arial" w:cs="Arial"/>
          <w:color w:val="000000"/>
          <w:kern w:val="24"/>
          <w:sz w:val="24"/>
          <w:szCs w:val="24"/>
          <w:lang w:val="en-US"/>
        </w:rPr>
        <w:t>(DGPML</w:t>
      </w:r>
      <w:r w:rsidRPr="006F3AC2">
        <w:rPr>
          <w:rFonts w:ascii="Arial" w:hAnsi="Arial" w:cs="Arial"/>
          <w:color w:val="000000"/>
          <w:kern w:val="24"/>
          <w:sz w:val="24"/>
          <w:szCs w:val="24"/>
          <w:lang w:val="en-US"/>
        </w:rPr>
        <w:t>).</w:t>
      </w:r>
    </w:p>
    <w:p w:rsidR="00CA59DA" w:rsidRPr="006F3AC2" w:rsidRDefault="00CA59DA"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lang w:val="en-US"/>
        </w:rPr>
      </w:pPr>
    </w:p>
    <w:p w:rsidR="00357F56" w:rsidRPr="006F3AC2" w:rsidRDefault="00357F56"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rPr>
      </w:pPr>
      <w:r w:rsidRPr="006F3AC2">
        <w:rPr>
          <w:rFonts w:ascii="Arial" w:hAnsi="Arial" w:cs="Arial"/>
          <w:b/>
          <w:color w:val="000000"/>
          <w:kern w:val="24"/>
          <w:sz w:val="24"/>
          <w:szCs w:val="24"/>
        </w:rPr>
        <w:t>Le rapporteur :</w:t>
      </w:r>
      <w:r w:rsidRPr="006F3AC2">
        <w:rPr>
          <w:rFonts w:ascii="Arial" w:hAnsi="Arial" w:cs="Arial"/>
          <w:color w:val="000000"/>
          <w:kern w:val="24"/>
          <w:sz w:val="24"/>
          <w:szCs w:val="24"/>
        </w:rPr>
        <w:t xml:space="preserve"> il  est désigné de façon tournante à chaque réunion</w:t>
      </w:r>
      <w:r w:rsidR="00D44DB9">
        <w:rPr>
          <w:rFonts w:ascii="Arial" w:hAnsi="Arial" w:cs="Arial"/>
          <w:color w:val="000000"/>
          <w:kern w:val="24"/>
          <w:sz w:val="24"/>
          <w:szCs w:val="24"/>
        </w:rPr>
        <w:t>.</w:t>
      </w:r>
    </w:p>
    <w:p w:rsidR="00672E08" w:rsidRDefault="00672E08"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6F3AC2" w:rsidRPr="006F3AC2" w:rsidRDefault="006F3AC2"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357F56" w:rsidRDefault="00357F56" w:rsidP="006F3AC2">
      <w:pPr>
        <w:spacing w:after="0" w:line="276" w:lineRule="auto"/>
        <w:jc w:val="both"/>
        <w:rPr>
          <w:rFonts w:ascii="Arial" w:hAnsi="Arial" w:cs="Arial"/>
          <w:b/>
          <w:sz w:val="24"/>
          <w:szCs w:val="24"/>
        </w:rPr>
      </w:pPr>
      <w:r w:rsidRPr="006F3AC2">
        <w:rPr>
          <w:rFonts w:ascii="Arial" w:hAnsi="Arial" w:cs="Arial"/>
          <w:b/>
          <w:sz w:val="24"/>
          <w:szCs w:val="24"/>
          <w:u w:val="single"/>
        </w:rPr>
        <w:t>CHAPITRE V</w:t>
      </w:r>
      <w:r w:rsidRPr="006F3AC2">
        <w:rPr>
          <w:rFonts w:ascii="Arial" w:hAnsi="Arial" w:cs="Arial"/>
          <w:b/>
          <w:sz w:val="24"/>
          <w:szCs w:val="24"/>
        </w:rPr>
        <w:t> : FONCTIONNEMENT</w:t>
      </w:r>
    </w:p>
    <w:p w:rsidR="006F3AC2" w:rsidRPr="006F3AC2" w:rsidRDefault="006F3AC2" w:rsidP="006F3AC2">
      <w:pPr>
        <w:spacing w:after="0" w:line="276" w:lineRule="auto"/>
        <w:jc w:val="both"/>
        <w:rPr>
          <w:rFonts w:ascii="Arial" w:hAnsi="Arial" w:cs="Arial"/>
          <w:sz w:val="24"/>
          <w:szCs w:val="24"/>
        </w:rPr>
      </w:pPr>
    </w:p>
    <w:p w:rsidR="00490AD0" w:rsidRPr="006F3AC2" w:rsidRDefault="00357F56" w:rsidP="006F3AC2">
      <w:pPr>
        <w:autoSpaceDE w:val="0"/>
        <w:adjustRightInd w:val="0"/>
        <w:spacing w:after="0" w:line="276" w:lineRule="auto"/>
        <w:jc w:val="both"/>
        <w:rPr>
          <w:rFonts w:ascii="Arial" w:hAnsi="Arial" w:cs="Arial"/>
          <w:color w:val="000000"/>
          <w:sz w:val="24"/>
          <w:szCs w:val="24"/>
        </w:rPr>
      </w:pPr>
      <w:r w:rsidRPr="006F3AC2">
        <w:rPr>
          <w:rFonts w:ascii="Arial" w:hAnsi="Arial" w:cs="Arial"/>
          <w:b/>
          <w:sz w:val="24"/>
          <w:szCs w:val="24"/>
          <w:u w:val="single"/>
        </w:rPr>
        <w:t>Article 5</w:t>
      </w:r>
      <w:r w:rsidRPr="006F3AC2">
        <w:rPr>
          <w:rFonts w:ascii="Arial" w:hAnsi="Arial" w:cs="Arial"/>
          <w:sz w:val="24"/>
          <w:szCs w:val="24"/>
        </w:rPr>
        <w:t xml:space="preserve"> : </w:t>
      </w:r>
      <w:r w:rsidR="00490AD0" w:rsidRPr="006F3AC2">
        <w:rPr>
          <w:rFonts w:ascii="Arial" w:hAnsi="Arial" w:cs="Arial"/>
          <w:color w:val="000000"/>
          <w:sz w:val="24"/>
          <w:szCs w:val="24"/>
        </w:rPr>
        <w:t>L’équipe fonctionnelle se réunit une fois par mois sur convocation de son Chef d’équipe</w:t>
      </w:r>
      <w:r w:rsidR="006F3AC2">
        <w:rPr>
          <w:rFonts w:ascii="Arial" w:hAnsi="Arial" w:cs="Arial"/>
          <w:color w:val="000000"/>
          <w:sz w:val="24"/>
          <w:szCs w:val="24"/>
        </w:rPr>
        <w:t>.</w:t>
      </w:r>
    </w:p>
    <w:p w:rsidR="006F3AC2" w:rsidRDefault="006F3AC2" w:rsidP="006F3AC2">
      <w:pPr>
        <w:autoSpaceDE w:val="0"/>
        <w:adjustRightInd w:val="0"/>
        <w:spacing w:after="0" w:line="276" w:lineRule="auto"/>
        <w:jc w:val="both"/>
        <w:rPr>
          <w:rFonts w:ascii="Arial" w:hAnsi="Arial" w:cs="Arial"/>
          <w:color w:val="000000"/>
          <w:sz w:val="24"/>
          <w:szCs w:val="24"/>
        </w:rPr>
      </w:pPr>
    </w:p>
    <w:p w:rsidR="00406982" w:rsidRDefault="00490AD0" w:rsidP="006F3AC2">
      <w:pPr>
        <w:autoSpaceDE w:val="0"/>
        <w:adjustRightInd w:val="0"/>
        <w:spacing w:after="0" w:line="276" w:lineRule="auto"/>
        <w:jc w:val="both"/>
        <w:rPr>
          <w:rFonts w:ascii="Arial" w:hAnsi="Arial" w:cs="Arial"/>
          <w:color w:val="000000"/>
          <w:sz w:val="24"/>
          <w:szCs w:val="24"/>
        </w:rPr>
      </w:pPr>
      <w:r w:rsidRPr="006F3AC2">
        <w:rPr>
          <w:rFonts w:ascii="Arial" w:hAnsi="Arial" w:cs="Arial"/>
          <w:color w:val="000000"/>
          <w:sz w:val="24"/>
          <w:szCs w:val="24"/>
        </w:rPr>
        <w:t>L’avis de réunion ainsi que les documents de travail sont transmis au minimum une semaine avant la date de la réunion</w:t>
      </w:r>
      <w:r w:rsidR="00406982">
        <w:rPr>
          <w:rFonts w:ascii="Arial" w:hAnsi="Arial" w:cs="Arial"/>
          <w:color w:val="000000"/>
          <w:sz w:val="24"/>
          <w:szCs w:val="24"/>
        </w:rPr>
        <w:t>.</w:t>
      </w:r>
    </w:p>
    <w:p w:rsidR="006F3AC2" w:rsidRDefault="00406982" w:rsidP="006F3AC2">
      <w:pPr>
        <w:autoSpaceDE w:val="0"/>
        <w:adjustRightInd w:val="0"/>
        <w:spacing w:after="0" w:line="276" w:lineRule="auto"/>
        <w:jc w:val="both"/>
        <w:rPr>
          <w:rFonts w:ascii="Arial" w:hAnsi="Arial" w:cs="Arial"/>
          <w:color w:val="000000"/>
          <w:sz w:val="24"/>
          <w:szCs w:val="24"/>
        </w:rPr>
      </w:pPr>
      <w:r>
        <w:rPr>
          <w:rFonts w:ascii="Arial" w:hAnsi="Arial" w:cs="Arial"/>
          <w:color w:val="000000"/>
          <w:sz w:val="24"/>
          <w:szCs w:val="24"/>
        </w:rPr>
        <w:t xml:space="preserve"> </w:t>
      </w:r>
    </w:p>
    <w:p w:rsidR="00490AD0" w:rsidRPr="006F3AC2" w:rsidRDefault="00490AD0" w:rsidP="006F3AC2">
      <w:pPr>
        <w:autoSpaceDE w:val="0"/>
        <w:adjustRightInd w:val="0"/>
        <w:spacing w:after="0" w:line="276" w:lineRule="auto"/>
        <w:jc w:val="both"/>
        <w:rPr>
          <w:rFonts w:ascii="Arial" w:hAnsi="Arial" w:cs="Arial"/>
          <w:color w:val="000000"/>
          <w:sz w:val="24"/>
          <w:szCs w:val="24"/>
        </w:rPr>
      </w:pPr>
      <w:r w:rsidRPr="006F3AC2">
        <w:rPr>
          <w:rFonts w:ascii="Arial" w:hAnsi="Arial" w:cs="Arial"/>
          <w:color w:val="000000"/>
          <w:sz w:val="24"/>
          <w:szCs w:val="24"/>
        </w:rPr>
        <w:t>Le procès-verbal de chaque réunion est partagé dans les 48 heures qui suivent la réunion, en l’absence de réaction au bout d’une semaine le pro</w:t>
      </w:r>
      <w:r w:rsidR="00CA59DA" w:rsidRPr="006F3AC2">
        <w:rPr>
          <w:rFonts w:ascii="Arial" w:hAnsi="Arial" w:cs="Arial"/>
          <w:color w:val="000000"/>
          <w:sz w:val="24"/>
          <w:szCs w:val="24"/>
        </w:rPr>
        <w:t>c</w:t>
      </w:r>
      <w:r w:rsidR="009C7C70">
        <w:rPr>
          <w:rFonts w:ascii="Arial" w:hAnsi="Arial" w:cs="Arial"/>
          <w:color w:val="000000"/>
          <w:sz w:val="24"/>
          <w:szCs w:val="24"/>
        </w:rPr>
        <w:t>ès-verbal est considéré adopté.</w:t>
      </w:r>
    </w:p>
    <w:p w:rsidR="006F3AC2" w:rsidRDefault="006F3AC2" w:rsidP="006F3AC2">
      <w:pPr>
        <w:autoSpaceDE w:val="0"/>
        <w:adjustRightInd w:val="0"/>
        <w:spacing w:after="0" w:line="276" w:lineRule="auto"/>
        <w:jc w:val="both"/>
        <w:rPr>
          <w:rFonts w:ascii="Arial" w:hAnsi="Arial" w:cs="Arial"/>
          <w:color w:val="000000"/>
          <w:sz w:val="24"/>
          <w:szCs w:val="24"/>
        </w:rPr>
      </w:pPr>
    </w:p>
    <w:p w:rsidR="00CA59DA" w:rsidRPr="006F3AC2" w:rsidRDefault="00490AD0" w:rsidP="006F3AC2">
      <w:pPr>
        <w:autoSpaceDE w:val="0"/>
        <w:adjustRightInd w:val="0"/>
        <w:spacing w:after="0" w:line="276" w:lineRule="auto"/>
        <w:jc w:val="both"/>
        <w:rPr>
          <w:rFonts w:ascii="Arial" w:hAnsi="Arial" w:cs="Arial"/>
          <w:color w:val="000000"/>
          <w:sz w:val="24"/>
          <w:szCs w:val="24"/>
        </w:rPr>
      </w:pPr>
      <w:r w:rsidRPr="006F3AC2">
        <w:rPr>
          <w:rFonts w:ascii="Arial" w:hAnsi="Arial" w:cs="Arial"/>
          <w:color w:val="000000"/>
          <w:sz w:val="24"/>
          <w:szCs w:val="24"/>
        </w:rPr>
        <w:t>Les produits de chaque réunion sont transmis sans délai à chaque département techniqu</w:t>
      </w:r>
      <w:r w:rsidR="00CA59DA" w:rsidRPr="006F3AC2">
        <w:rPr>
          <w:rFonts w:ascii="Arial" w:hAnsi="Arial" w:cs="Arial"/>
          <w:color w:val="000000"/>
          <w:sz w:val="24"/>
          <w:szCs w:val="24"/>
        </w:rPr>
        <w:t>e</w:t>
      </w:r>
      <w:r w:rsidR="0083375D">
        <w:rPr>
          <w:rFonts w:ascii="Arial" w:hAnsi="Arial" w:cs="Arial"/>
          <w:color w:val="000000"/>
          <w:sz w:val="24"/>
          <w:szCs w:val="24"/>
        </w:rPr>
        <w:t xml:space="preserve"> concerné par son représentant.</w:t>
      </w:r>
    </w:p>
    <w:p w:rsidR="006F3AC2" w:rsidRDefault="006F3AC2" w:rsidP="006F3AC2">
      <w:pPr>
        <w:autoSpaceDE w:val="0"/>
        <w:adjustRightInd w:val="0"/>
        <w:spacing w:after="0" w:line="276" w:lineRule="auto"/>
        <w:jc w:val="both"/>
        <w:rPr>
          <w:rFonts w:ascii="Arial" w:hAnsi="Arial" w:cs="Arial"/>
          <w:color w:val="000000"/>
          <w:sz w:val="24"/>
          <w:szCs w:val="24"/>
        </w:rPr>
      </w:pPr>
    </w:p>
    <w:p w:rsidR="00490AD0" w:rsidRPr="006F3AC2" w:rsidRDefault="00CA59DA" w:rsidP="006F3AC2">
      <w:pPr>
        <w:autoSpaceDE w:val="0"/>
        <w:adjustRightInd w:val="0"/>
        <w:spacing w:after="0" w:line="276" w:lineRule="auto"/>
        <w:jc w:val="both"/>
        <w:rPr>
          <w:rFonts w:ascii="Arial" w:hAnsi="Arial" w:cs="Arial"/>
          <w:color w:val="000000"/>
          <w:sz w:val="24"/>
          <w:szCs w:val="24"/>
        </w:rPr>
      </w:pPr>
      <w:r w:rsidRPr="006F3AC2">
        <w:rPr>
          <w:rFonts w:ascii="Arial" w:hAnsi="Arial" w:cs="Arial"/>
          <w:color w:val="000000"/>
          <w:sz w:val="24"/>
          <w:szCs w:val="24"/>
        </w:rPr>
        <w:t>L’équipe fonctionnelle est tenue de transmettre à chaque réunion du groupe thématique " Prestations de services de santé " et à chaque réunion du cadre sectoriel de dialogue, une synthèse des résultats de ses travaux</w:t>
      </w:r>
      <w:r w:rsidR="0073509C" w:rsidRPr="006F3AC2">
        <w:rPr>
          <w:rFonts w:ascii="Arial" w:hAnsi="Arial" w:cs="Arial"/>
          <w:color w:val="000000"/>
          <w:sz w:val="24"/>
          <w:szCs w:val="24"/>
        </w:rPr>
        <w:t>.</w:t>
      </w:r>
    </w:p>
    <w:p w:rsidR="0073509C" w:rsidRPr="006F3AC2" w:rsidRDefault="0073509C" w:rsidP="006F3AC2">
      <w:pPr>
        <w:spacing w:after="0" w:line="276" w:lineRule="auto"/>
        <w:jc w:val="both"/>
        <w:rPr>
          <w:rFonts w:ascii="Arial" w:hAnsi="Arial" w:cs="Arial"/>
          <w:sz w:val="24"/>
          <w:szCs w:val="24"/>
        </w:rPr>
      </w:pPr>
    </w:p>
    <w:p w:rsidR="00B23939" w:rsidRPr="006F3AC2" w:rsidRDefault="00B23939"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rPr>
      </w:pPr>
      <w:r w:rsidRPr="006F3AC2">
        <w:rPr>
          <w:rFonts w:ascii="Arial" w:hAnsi="Arial" w:cs="Arial"/>
          <w:b/>
          <w:sz w:val="24"/>
          <w:szCs w:val="24"/>
          <w:u w:val="single"/>
        </w:rPr>
        <w:t>Article 6</w:t>
      </w:r>
      <w:r w:rsidRPr="006F3AC2">
        <w:rPr>
          <w:rFonts w:ascii="Arial" w:hAnsi="Arial" w:cs="Arial"/>
          <w:sz w:val="24"/>
          <w:szCs w:val="24"/>
        </w:rPr>
        <w:t xml:space="preserve"> : </w:t>
      </w:r>
      <w:r w:rsidR="00406982">
        <w:rPr>
          <w:rFonts w:ascii="Arial" w:hAnsi="Arial" w:cs="Arial"/>
          <w:color w:val="000000"/>
          <w:kern w:val="24"/>
          <w:sz w:val="24"/>
          <w:szCs w:val="24"/>
        </w:rPr>
        <w:t>l</w:t>
      </w:r>
      <w:r w:rsidRPr="006F3AC2">
        <w:rPr>
          <w:rFonts w:ascii="Arial" w:hAnsi="Arial" w:cs="Arial"/>
          <w:color w:val="000000"/>
          <w:kern w:val="24"/>
          <w:sz w:val="24"/>
          <w:szCs w:val="24"/>
        </w:rPr>
        <w:t>es Assistants techniques ou consultants  qui appuient ce programme sont admis en tant que membre.</w:t>
      </w:r>
    </w:p>
    <w:p w:rsidR="006F3AC2" w:rsidRDefault="006F3AC2"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B23939" w:rsidRPr="006F3AC2" w:rsidRDefault="00B23939"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rPr>
      </w:pPr>
      <w:r w:rsidRPr="006F3AC2">
        <w:rPr>
          <w:rFonts w:ascii="Arial" w:hAnsi="Arial" w:cs="Arial"/>
          <w:color w:val="000000"/>
          <w:kern w:val="24"/>
          <w:sz w:val="24"/>
          <w:szCs w:val="24"/>
        </w:rPr>
        <w:t>L’équipe peut faire appel à toute compétence</w:t>
      </w:r>
      <w:r w:rsidRPr="006F3AC2">
        <w:rPr>
          <w:rFonts w:ascii="Arial" w:hAnsi="Arial" w:cs="Arial"/>
          <w:sz w:val="24"/>
          <w:szCs w:val="24"/>
          <w:lang w:val="fr-BE"/>
        </w:rPr>
        <w:t xml:space="preserve"> </w:t>
      </w:r>
      <w:r w:rsidRPr="006F3AC2">
        <w:rPr>
          <w:rFonts w:ascii="Arial" w:hAnsi="Arial" w:cs="Arial"/>
          <w:color w:val="000000"/>
          <w:kern w:val="24"/>
          <w:sz w:val="24"/>
          <w:szCs w:val="24"/>
        </w:rPr>
        <w:t>qu’elle jugera pertinente pour l’atteinte de ses objectifs.</w:t>
      </w:r>
    </w:p>
    <w:p w:rsidR="00B23939" w:rsidRDefault="00B23939"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6F3AC2" w:rsidRPr="006F3AC2" w:rsidRDefault="006F3AC2" w:rsidP="006F3AC2">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B23939" w:rsidRPr="006F3AC2" w:rsidRDefault="00B23939" w:rsidP="006F3AC2">
      <w:pPr>
        <w:spacing w:after="0" w:line="276" w:lineRule="auto"/>
        <w:jc w:val="both"/>
        <w:rPr>
          <w:rFonts w:ascii="Arial" w:hAnsi="Arial" w:cs="Arial"/>
          <w:sz w:val="24"/>
          <w:szCs w:val="24"/>
        </w:rPr>
      </w:pPr>
      <w:r w:rsidRPr="006F3AC2">
        <w:rPr>
          <w:rFonts w:ascii="Arial" w:hAnsi="Arial" w:cs="Arial"/>
          <w:b/>
          <w:sz w:val="24"/>
          <w:szCs w:val="24"/>
          <w:u w:val="single"/>
        </w:rPr>
        <w:t>CHAPITRE VI</w:t>
      </w:r>
      <w:r w:rsidRPr="006F3AC2">
        <w:rPr>
          <w:rFonts w:ascii="Arial" w:hAnsi="Arial" w:cs="Arial"/>
          <w:b/>
          <w:sz w:val="24"/>
          <w:szCs w:val="24"/>
        </w:rPr>
        <w:t> : DISPOSITIONS FINALES</w:t>
      </w:r>
    </w:p>
    <w:p w:rsidR="00B23939" w:rsidRPr="006F3AC2" w:rsidRDefault="00B23939" w:rsidP="006F3AC2">
      <w:pPr>
        <w:spacing w:after="0" w:line="276" w:lineRule="auto"/>
        <w:jc w:val="both"/>
        <w:rPr>
          <w:rFonts w:ascii="Arial" w:hAnsi="Arial" w:cs="Arial"/>
          <w:b/>
          <w:sz w:val="24"/>
          <w:szCs w:val="24"/>
        </w:rPr>
      </w:pPr>
    </w:p>
    <w:p w:rsidR="00B23939" w:rsidRPr="006F3AC2" w:rsidRDefault="00B23939" w:rsidP="006F3AC2">
      <w:pPr>
        <w:spacing w:after="0" w:line="276" w:lineRule="auto"/>
        <w:jc w:val="both"/>
        <w:rPr>
          <w:rFonts w:ascii="Arial" w:hAnsi="Arial" w:cs="Arial"/>
          <w:sz w:val="24"/>
          <w:szCs w:val="24"/>
        </w:rPr>
      </w:pPr>
      <w:r w:rsidRPr="006F3AC2">
        <w:rPr>
          <w:rFonts w:ascii="Arial" w:hAnsi="Arial" w:cs="Arial"/>
          <w:b/>
          <w:sz w:val="24"/>
          <w:szCs w:val="24"/>
          <w:u w:val="single"/>
        </w:rPr>
        <w:t>Article 7</w:t>
      </w:r>
      <w:r w:rsidRPr="006F3AC2">
        <w:rPr>
          <w:rFonts w:ascii="Arial" w:hAnsi="Arial" w:cs="Arial"/>
          <w:b/>
          <w:sz w:val="24"/>
          <w:szCs w:val="24"/>
        </w:rPr>
        <w:t> </w:t>
      </w:r>
      <w:r w:rsidRPr="006F3AC2">
        <w:rPr>
          <w:rFonts w:ascii="Arial" w:hAnsi="Arial" w:cs="Arial"/>
          <w:sz w:val="24"/>
          <w:szCs w:val="24"/>
        </w:rPr>
        <w:t>:</w:t>
      </w:r>
      <w:r w:rsidRPr="006F3AC2">
        <w:rPr>
          <w:rFonts w:ascii="Arial" w:hAnsi="Arial" w:cs="Arial"/>
          <w:b/>
          <w:sz w:val="24"/>
          <w:szCs w:val="24"/>
        </w:rPr>
        <w:t xml:space="preserve"> </w:t>
      </w:r>
      <w:r w:rsidR="00406982">
        <w:rPr>
          <w:rFonts w:ascii="Arial" w:hAnsi="Arial" w:cs="Arial"/>
          <w:sz w:val="24"/>
          <w:szCs w:val="24"/>
          <w:lang w:val="fr-BE"/>
        </w:rPr>
        <w:t>l</w:t>
      </w:r>
      <w:r w:rsidRPr="006F3AC2">
        <w:rPr>
          <w:rFonts w:ascii="Arial" w:hAnsi="Arial" w:cs="Arial"/>
          <w:sz w:val="24"/>
          <w:szCs w:val="24"/>
          <w:lang w:val="fr-BE"/>
        </w:rPr>
        <w:t>e fonctionnement de l’équipe fonctionnelle  est assuré par le budget de l’Etat et par le financement des PTF du secteur santé.</w:t>
      </w:r>
    </w:p>
    <w:p w:rsidR="00B23939" w:rsidRPr="006F3AC2" w:rsidRDefault="00B23939" w:rsidP="006F3AC2">
      <w:pPr>
        <w:spacing w:after="0" w:line="276" w:lineRule="auto"/>
        <w:jc w:val="both"/>
        <w:rPr>
          <w:rFonts w:ascii="Arial" w:hAnsi="Arial" w:cs="Arial"/>
          <w:sz w:val="24"/>
          <w:szCs w:val="24"/>
        </w:rPr>
      </w:pPr>
    </w:p>
    <w:p w:rsidR="00B23939" w:rsidRPr="006F3AC2" w:rsidRDefault="00B23939" w:rsidP="006F3AC2">
      <w:pPr>
        <w:autoSpaceDE w:val="0"/>
        <w:spacing w:after="0" w:line="276" w:lineRule="auto"/>
        <w:jc w:val="both"/>
        <w:rPr>
          <w:rFonts w:ascii="Arial" w:hAnsi="Arial" w:cs="Arial"/>
          <w:sz w:val="24"/>
          <w:szCs w:val="24"/>
        </w:rPr>
      </w:pPr>
      <w:r w:rsidRPr="006F3AC2">
        <w:rPr>
          <w:rFonts w:ascii="Arial" w:hAnsi="Arial" w:cs="Arial"/>
          <w:b/>
          <w:sz w:val="24"/>
          <w:szCs w:val="24"/>
          <w:u w:val="single"/>
          <w:lang w:val="fr-BE"/>
        </w:rPr>
        <w:t>Article 8</w:t>
      </w:r>
      <w:r w:rsidRPr="006F3AC2">
        <w:rPr>
          <w:rFonts w:ascii="Arial" w:hAnsi="Arial" w:cs="Arial"/>
          <w:sz w:val="24"/>
          <w:szCs w:val="24"/>
          <w:lang w:val="fr-BE"/>
        </w:rPr>
        <w:t xml:space="preserve"> : </w:t>
      </w:r>
      <w:r w:rsidR="00406982">
        <w:rPr>
          <w:rFonts w:ascii="Arial" w:hAnsi="Arial" w:cs="Arial"/>
          <w:sz w:val="24"/>
          <w:szCs w:val="24"/>
          <w:lang w:val="fr-BE"/>
        </w:rPr>
        <w:t>l</w:t>
      </w:r>
      <w:r w:rsidRPr="006F3AC2">
        <w:rPr>
          <w:rFonts w:ascii="Arial" w:hAnsi="Arial" w:cs="Arial"/>
          <w:sz w:val="24"/>
          <w:szCs w:val="24"/>
          <w:lang w:val="fr-BE"/>
        </w:rPr>
        <w:t>e secrétaire général du ministère de la santé est chargé de l’exécution du présent arrêté qui prend effet pour compter de sa date de signature et sera enregistré, communiqué et publié partout où besoin sera.</w:t>
      </w:r>
    </w:p>
    <w:p w:rsidR="006F3AC2" w:rsidRPr="006F3AC2" w:rsidRDefault="006F3AC2" w:rsidP="006F3AC2">
      <w:pPr>
        <w:autoSpaceDE w:val="0"/>
        <w:spacing w:after="0" w:line="276" w:lineRule="auto"/>
        <w:jc w:val="both"/>
        <w:rPr>
          <w:rFonts w:ascii="Arial" w:hAnsi="Arial" w:cs="Arial"/>
          <w:sz w:val="24"/>
          <w:szCs w:val="24"/>
          <w:lang w:val="fr-BE"/>
        </w:rPr>
      </w:pPr>
    </w:p>
    <w:p w:rsidR="006F3AC2" w:rsidRPr="006F3AC2" w:rsidRDefault="006F3AC2" w:rsidP="006F3AC2">
      <w:pPr>
        <w:autoSpaceDE w:val="0"/>
        <w:spacing w:after="0" w:line="276" w:lineRule="auto"/>
        <w:jc w:val="both"/>
        <w:rPr>
          <w:rFonts w:ascii="Arial" w:hAnsi="Arial" w:cs="Arial"/>
          <w:sz w:val="24"/>
          <w:szCs w:val="24"/>
          <w:lang w:val="fr-BE"/>
        </w:rPr>
      </w:pPr>
    </w:p>
    <w:p w:rsidR="00406982" w:rsidRDefault="00406982" w:rsidP="00406982">
      <w:pPr>
        <w:autoSpaceDE w:val="0"/>
        <w:spacing w:after="0" w:line="276" w:lineRule="auto"/>
        <w:jc w:val="both"/>
        <w:rPr>
          <w:rFonts w:ascii="Arial" w:hAnsi="Arial" w:cs="Arial"/>
          <w:sz w:val="24"/>
          <w:szCs w:val="24"/>
          <w:lang w:val="fr-BE"/>
        </w:rPr>
      </w:pPr>
    </w:p>
    <w:p w:rsidR="00406982" w:rsidRDefault="00406982" w:rsidP="00406982">
      <w:pPr>
        <w:autoSpaceDE w:val="0"/>
        <w:spacing w:after="0" w:line="276" w:lineRule="auto"/>
        <w:jc w:val="both"/>
        <w:rPr>
          <w:rFonts w:ascii="Arial" w:hAnsi="Arial" w:cs="Arial"/>
          <w:sz w:val="24"/>
          <w:szCs w:val="24"/>
          <w:lang w:val="fr-BE"/>
        </w:rPr>
      </w:pPr>
    </w:p>
    <w:p w:rsidR="006F3AC2" w:rsidRPr="00506E14" w:rsidRDefault="006F3AC2" w:rsidP="00406982">
      <w:pPr>
        <w:autoSpaceDE w:val="0"/>
        <w:spacing w:after="0" w:line="276" w:lineRule="auto"/>
        <w:jc w:val="center"/>
        <w:rPr>
          <w:rFonts w:ascii="Arial" w:hAnsi="Arial" w:cs="Arial"/>
          <w:sz w:val="24"/>
          <w:szCs w:val="24"/>
          <w:lang w:val="fr-BE"/>
        </w:rPr>
      </w:pPr>
      <w:r w:rsidRPr="00506E14">
        <w:rPr>
          <w:rFonts w:ascii="Arial" w:hAnsi="Arial" w:cs="Arial"/>
          <w:sz w:val="24"/>
          <w:szCs w:val="24"/>
          <w:lang w:val="fr-BE"/>
        </w:rPr>
        <w:t>Ouagadougou, le</w:t>
      </w:r>
    </w:p>
    <w:p w:rsidR="006F3AC2" w:rsidRPr="00506E14" w:rsidRDefault="006F3AC2" w:rsidP="006F3AC2">
      <w:pPr>
        <w:autoSpaceDE w:val="0"/>
        <w:spacing w:after="0" w:line="276" w:lineRule="auto"/>
        <w:jc w:val="both"/>
        <w:rPr>
          <w:rFonts w:ascii="Arial" w:hAnsi="Arial" w:cs="Arial"/>
          <w:sz w:val="24"/>
          <w:szCs w:val="24"/>
          <w:lang w:val="fr-BE"/>
        </w:rPr>
      </w:pPr>
    </w:p>
    <w:p w:rsidR="006F3AC2" w:rsidRPr="00506E14" w:rsidRDefault="006F3AC2" w:rsidP="006F3AC2">
      <w:pPr>
        <w:autoSpaceDE w:val="0"/>
        <w:spacing w:after="0" w:line="276" w:lineRule="auto"/>
        <w:jc w:val="both"/>
        <w:rPr>
          <w:rFonts w:ascii="Arial" w:hAnsi="Arial" w:cs="Arial"/>
          <w:sz w:val="26"/>
          <w:szCs w:val="26"/>
          <w:lang w:val="fr-BE"/>
        </w:rPr>
      </w:pPr>
    </w:p>
    <w:p w:rsidR="006F3AC2" w:rsidRPr="00506E14" w:rsidRDefault="006F3AC2" w:rsidP="006F3AC2">
      <w:pPr>
        <w:autoSpaceDE w:val="0"/>
        <w:spacing w:after="0" w:line="276" w:lineRule="auto"/>
        <w:jc w:val="both"/>
        <w:rPr>
          <w:rFonts w:ascii="Arial" w:hAnsi="Arial" w:cs="Arial"/>
          <w:sz w:val="26"/>
          <w:szCs w:val="26"/>
          <w:lang w:val="fr-BE"/>
        </w:rPr>
      </w:pPr>
    </w:p>
    <w:p w:rsidR="006F3AC2" w:rsidRDefault="006F3AC2" w:rsidP="006F3AC2">
      <w:pPr>
        <w:autoSpaceDE w:val="0"/>
        <w:spacing w:after="0" w:line="276" w:lineRule="auto"/>
        <w:jc w:val="both"/>
        <w:rPr>
          <w:rFonts w:ascii="Arial" w:hAnsi="Arial" w:cs="Arial"/>
          <w:sz w:val="26"/>
          <w:szCs w:val="26"/>
          <w:lang w:val="fr-BE"/>
        </w:rPr>
      </w:pPr>
    </w:p>
    <w:p w:rsidR="0083375D" w:rsidRDefault="0083375D" w:rsidP="006F3AC2">
      <w:pPr>
        <w:autoSpaceDE w:val="0"/>
        <w:spacing w:after="0" w:line="276" w:lineRule="auto"/>
        <w:jc w:val="both"/>
        <w:rPr>
          <w:rFonts w:ascii="Arial" w:hAnsi="Arial" w:cs="Arial"/>
          <w:sz w:val="26"/>
          <w:szCs w:val="26"/>
          <w:lang w:val="fr-BE"/>
        </w:rPr>
      </w:pPr>
    </w:p>
    <w:p w:rsidR="006F3AC2" w:rsidRPr="00506E14" w:rsidRDefault="006F3AC2" w:rsidP="006F3AC2">
      <w:pPr>
        <w:autoSpaceDE w:val="0"/>
        <w:spacing w:after="0" w:line="276" w:lineRule="auto"/>
        <w:jc w:val="both"/>
        <w:rPr>
          <w:rFonts w:ascii="Arial" w:hAnsi="Arial" w:cs="Arial"/>
          <w:sz w:val="26"/>
          <w:szCs w:val="26"/>
          <w:lang w:val="fr-BE"/>
        </w:rPr>
      </w:pPr>
    </w:p>
    <w:p w:rsidR="006F3AC2" w:rsidRPr="00506E14" w:rsidRDefault="006F3AC2" w:rsidP="006F3AC2">
      <w:pPr>
        <w:autoSpaceDE w:val="0"/>
        <w:spacing w:after="0" w:line="276" w:lineRule="auto"/>
        <w:jc w:val="both"/>
        <w:rPr>
          <w:rFonts w:ascii="Arial" w:hAnsi="Arial" w:cs="Arial"/>
          <w:sz w:val="26"/>
          <w:szCs w:val="26"/>
          <w:lang w:val="fr-BE"/>
        </w:rPr>
      </w:pPr>
    </w:p>
    <w:p w:rsidR="006F3AC2" w:rsidRDefault="006F3AC2" w:rsidP="006F3AC2">
      <w:pPr>
        <w:autoSpaceDE w:val="0"/>
        <w:spacing w:after="0"/>
        <w:ind w:left="5387"/>
      </w:pPr>
      <w:r>
        <w:rPr>
          <w:rFonts w:ascii="Arial" w:hAnsi="Arial" w:cs="Arial"/>
          <w:b/>
          <w:sz w:val="28"/>
          <w:szCs w:val="28"/>
          <w:u w:val="single"/>
          <w:lang w:val="fr-BE"/>
        </w:rPr>
        <w:t>Professeur Nicolas MEDA</w:t>
      </w:r>
    </w:p>
    <w:p w:rsidR="006F3AC2" w:rsidRPr="00406982" w:rsidRDefault="00406982" w:rsidP="00406982">
      <w:pPr>
        <w:autoSpaceDE w:val="0"/>
        <w:spacing w:after="0"/>
        <w:ind w:left="4679" w:firstLine="708"/>
        <w:rPr>
          <w:rFonts w:ascii="Arial" w:hAnsi="Arial" w:cs="Arial"/>
          <w:sz w:val="24"/>
          <w:szCs w:val="24"/>
          <w:lang w:val="fr-BE"/>
        </w:rPr>
      </w:pPr>
      <w:r>
        <w:rPr>
          <w:rFonts w:ascii="Monotype Corsiva" w:hAnsi="Monotype Corsiva" w:cs="Arial"/>
          <w:sz w:val="24"/>
          <w:szCs w:val="24"/>
          <w:lang w:val="fr-BE"/>
        </w:rPr>
        <w:t xml:space="preserve">   </w:t>
      </w:r>
      <w:r w:rsidR="006F3AC2" w:rsidRPr="00406982">
        <w:rPr>
          <w:rFonts w:ascii="Arial" w:hAnsi="Arial" w:cs="Arial"/>
          <w:sz w:val="24"/>
          <w:szCs w:val="24"/>
          <w:lang w:val="fr-BE"/>
        </w:rPr>
        <w:t>Chevalier de l’ordre national</w:t>
      </w:r>
    </w:p>
    <w:p w:rsidR="00406982" w:rsidRDefault="00406982" w:rsidP="006F3AC2">
      <w:pPr>
        <w:autoSpaceDE w:val="0"/>
        <w:spacing w:after="0"/>
        <w:ind w:left="5670"/>
        <w:rPr>
          <w:rFonts w:ascii="Monotype Corsiva" w:hAnsi="Monotype Corsiva" w:cs="Arial"/>
          <w:sz w:val="24"/>
          <w:szCs w:val="24"/>
          <w:lang w:val="fr-BE"/>
        </w:rPr>
      </w:pPr>
    </w:p>
    <w:p w:rsidR="00406982" w:rsidRPr="00E54650" w:rsidRDefault="00406982" w:rsidP="006F3AC2">
      <w:pPr>
        <w:autoSpaceDE w:val="0"/>
        <w:spacing w:after="0"/>
        <w:ind w:left="5670"/>
        <w:rPr>
          <w:rFonts w:ascii="Monotype Corsiva" w:hAnsi="Monotype Corsiva"/>
        </w:rPr>
      </w:pPr>
    </w:p>
    <w:p w:rsidR="006F3AC2" w:rsidRPr="00E54650" w:rsidRDefault="00406982" w:rsidP="006F3AC2">
      <w:pPr>
        <w:autoSpaceDE w:val="0"/>
        <w:spacing w:after="0" w:line="276" w:lineRule="auto"/>
        <w:rPr>
          <w:sz w:val="24"/>
          <w:szCs w:val="24"/>
        </w:rPr>
      </w:pPr>
      <w:r w:rsidRPr="00E54650">
        <w:rPr>
          <w:rFonts w:ascii="Arial" w:hAnsi="Arial" w:cs="Arial"/>
          <w:b/>
          <w:sz w:val="24"/>
          <w:szCs w:val="24"/>
          <w:u w:val="single"/>
          <w:lang w:val="fr-BE"/>
        </w:rPr>
        <w:t>AMPLIATIONS</w:t>
      </w:r>
      <w:r w:rsidRPr="00E54650">
        <w:rPr>
          <w:rFonts w:ascii="Arial" w:hAnsi="Arial" w:cs="Arial"/>
          <w:b/>
          <w:sz w:val="24"/>
          <w:szCs w:val="24"/>
          <w:lang w:val="fr-BE"/>
        </w:rPr>
        <w:t> :</w:t>
      </w:r>
    </w:p>
    <w:p w:rsidR="006F3AC2" w:rsidRDefault="006F3AC2" w:rsidP="006F3AC2">
      <w:pPr>
        <w:autoSpaceDE w:val="0"/>
        <w:spacing w:after="0" w:line="276" w:lineRule="auto"/>
        <w:rPr>
          <w:rFonts w:ascii="Arial" w:hAnsi="Arial" w:cs="Arial"/>
          <w:sz w:val="20"/>
          <w:szCs w:val="20"/>
          <w:lang w:val="fr-BE"/>
        </w:rPr>
      </w:pPr>
      <w:r>
        <w:rPr>
          <w:rFonts w:ascii="Arial" w:hAnsi="Arial" w:cs="Arial"/>
          <w:sz w:val="20"/>
          <w:szCs w:val="20"/>
          <w:lang w:val="fr-BE"/>
        </w:rPr>
        <w:t>- PM/ATCR</w:t>
      </w:r>
    </w:p>
    <w:p w:rsidR="006F3AC2" w:rsidRDefault="006F3AC2" w:rsidP="006F3AC2">
      <w:pPr>
        <w:autoSpaceDE w:val="0"/>
        <w:spacing w:after="0" w:line="276" w:lineRule="auto"/>
        <w:rPr>
          <w:rFonts w:ascii="Arial" w:hAnsi="Arial" w:cs="Arial"/>
          <w:sz w:val="20"/>
          <w:szCs w:val="20"/>
          <w:lang w:val="fr-BE"/>
        </w:rPr>
      </w:pPr>
      <w:r>
        <w:rPr>
          <w:rFonts w:ascii="Arial" w:hAnsi="Arial" w:cs="Arial"/>
          <w:sz w:val="20"/>
          <w:szCs w:val="20"/>
          <w:lang w:val="fr-BE"/>
        </w:rPr>
        <w:t>- Membres</w:t>
      </w:r>
    </w:p>
    <w:p w:rsidR="006F3AC2" w:rsidRDefault="006F3AC2" w:rsidP="006F3AC2">
      <w:pPr>
        <w:autoSpaceDE w:val="0"/>
        <w:spacing w:after="0" w:line="276" w:lineRule="auto"/>
      </w:pPr>
      <w:r>
        <w:rPr>
          <w:rFonts w:ascii="Arial" w:hAnsi="Arial" w:cs="Arial"/>
          <w:sz w:val="20"/>
          <w:szCs w:val="20"/>
          <w:lang w:val="fr-BE"/>
        </w:rPr>
        <w:t>- Archives/chrono</w:t>
      </w:r>
    </w:p>
    <w:p w:rsidR="006F3AC2" w:rsidRDefault="006F3AC2" w:rsidP="006F3AC2">
      <w:pPr>
        <w:spacing w:after="120" w:line="240" w:lineRule="auto"/>
        <w:jc w:val="both"/>
        <w:rPr>
          <w:rFonts w:ascii="Arial" w:hAnsi="Arial" w:cs="Arial"/>
          <w:sz w:val="26"/>
          <w:szCs w:val="26"/>
        </w:rPr>
      </w:pPr>
    </w:p>
    <w:p w:rsidR="00B1652E" w:rsidRPr="00E41AD5" w:rsidRDefault="00B1652E" w:rsidP="006F3AC2">
      <w:pPr>
        <w:autoSpaceDE w:val="0"/>
        <w:rPr>
          <w:rFonts w:ascii="Arial" w:hAnsi="Arial" w:cs="Arial"/>
          <w:sz w:val="24"/>
          <w:szCs w:val="24"/>
        </w:rPr>
      </w:pPr>
    </w:p>
    <w:sectPr w:rsidR="00B1652E" w:rsidRPr="00E41AD5" w:rsidSect="006F3AC2">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1385" w:rsidRDefault="00C71385" w:rsidP="005A0AA7">
      <w:pPr>
        <w:spacing w:after="0" w:line="240" w:lineRule="auto"/>
      </w:pPr>
      <w:r>
        <w:separator/>
      </w:r>
    </w:p>
  </w:endnote>
  <w:endnote w:type="continuationSeparator" w:id="0">
    <w:p w:rsidR="00C71385" w:rsidRDefault="00C71385" w:rsidP="005A0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4892855"/>
      <w:docPartObj>
        <w:docPartGallery w:val="Page Numbers (Bottom of Page)"/>
        <w:docPartUnique/>
      </w:docPartObj>
    </w:sdtPr>
    <w:sdtEndPr/>
    <w:sdtContent>
      <w:p w:rsidR="005A0AA7" w:rsidRDefault="005A0AA7">
        <w:pPr>
          <w:pStyle w:val="Pieddepage"/>
          <w:jc w:val="right"/>
        </w:pPr>
        <w:r>
          <w:fldChar w:fldCharType="begin"/>
        </w:r>
        <w:r>
          <w:instrText>PAGE   \* MERGEFORMAT</w:instrText>
        </w:r>
        <w:r>
          <w:fldChar w:fldCharType="separate"/>
        </w:r>
        <w:r w:rsidR="002E3ED3">
          <w:rPr>
            <w:noProof/>
          </w:rPr>
          <w:t>1</w:t>
        </w:r>
        <w:r>
          <w:fldChar w:fldCharType="end"/>
        </w:r>
      </w:p>
    </w:sdtContent>
  </w:sdt>
  <w:p w:rsidR="005A0AA7" w:rsidRDefault="005A0AA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1385" w:rsidRDefault="00C71385" w:rsidP="005A0AA7">
      <w:pPr>
        <w:spacing w:after="0" w:line="240" w:lineRule="auto"/>
      </w:pPr>
      <w:r>
        <w:separator/>
      </w:r>
    </w:p>
  </w:footnote>
  <w:footnote w:type="continuationSeparator" w:id="0">
    <w:p w:rsidR="00C71385" w:rsidRDefault="00C71385" w:rsidP="005A0A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C3CC1"/>
    <w:multiLevelType w:val="hybridMultilevel"/>
    <w:tmpl w:val="09CAED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FFC6E1C"/>
    <w:multiLevelType w:val="hybridMultilevel"/>
    <w:tmpl w:val="0E701F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91C78CA"/>
    <w:multiLevelType w:val="hybridMultilevel"/>
    <w:tmpl w:val="6D605756"/>
    <w:lvl w:ilvl="0" w:tplc="FDFC68A4">
      <w:start w:val="1"/>
      <w:numFmt w:val="bullet"/>
      <w:lvlText w:val=""/>
      <w:lvlJc w:val="left"/>
      <w:pPr>
        <w:tabs>
          <w:tab w:val="num" w:pos="720"/>
        </w:tabs>
        <w:ind w:left="720" w:hanging="360"/>
      </w:pPr>
      <w:rPr>
        <w:rFonts w:ascii="Wingdings 2" w:hAnsi="Wingdings 2" w:hint="default"/>
      </w:rPr>
    </w:lvl>
    <w:lvl w:ilvl="1" w:tplc="B7666AD8" w:tentative="1">
      <w:start w:val="1"/>
      <w:numFmt w:val="bullet"/>
      <w:lvlText w:val=""/>
      <w:lvlJc w:val="left"/>
      <w:pPr>
        <w:tabs>
          <w:tab w:val="num" w:pos="1440"/>
        </w:tabs>
        <w:ind w:left="1440" w:hanging="360"/>
      </w:pPr>
      <w:rPr>
        <w:rFonts w:ascii="Wingdings 2" w:hAnsi="Wingdings 2" w:hint="default"/>
      </w:rPr>
    </w:lvl>
    <w:lvl w:ilvl="2" w:tplc="4DFE8AE8" w:tentative="1">
      <w:start w:val="1"/>
      <w:numFmt w:val="bullet"/>
      <w:lvlText w:val=""/>
      <w:lvlJc w:val="left"/>
      <w:pPr>
        <w:tabs>
          <w:tab w:val="num" w:pos="2160"/>
        </w:tabs>
        <w:ind w:left="2160" w:hanging="360"/>
      </w:pPr>
      <w:rPr>
        <w:rFonts w:ascii="Wingdings 2" w:hAnsi="Wingdings 2" w:hint="default"/>
      </w:rPr>
    </w:lvl>
    <w:lvl w:ilvl="3" w:tplc="78AA8090" w:tentative="1">
      <w:start w:val="1"/>
      <w:numFmt w:val="bullet"/>
      <w:lvlText w:val=""/>
      <w:lvlJc w:val="left"/>
      <w:pPr>
        <w:tabs>
          <w:tab w:val="num" w:pos="2880"/>
        </w:tabs>
        <w:ind w:left="2880" w:hanging="360"/>
      </w:pPr>
      <w:rPr>
        <w:rFonts w:ascii="Wingdings 2" w:hAnsi="Wingdings 2" w:hint="default"/>
      </w:rPr>
    </w:lvl>
    <w:lvl w:ilvl="4" w:tplc="A124790E" w:tentative="1">
      <w:start w:val="1"/>
      <w:numFmt w:val="bullet"/>
      <w:lvlText w:val=""/>
      <w:lvlJc w:val="left"/>
      <w:pPr>
        <w:tabs>
          <w:tab w:val="num" w:pos="3600"/>
        </w:tabs>
        <w:ind w:left="3600" w:hanging="360"/>
      </w:pPr>
      <w:rPr>
        <w:rFonts w:ascii="Wingdings 2" w:hAnsi="Wingdings 2" w:hint="default"/>
      </w:rPr>
    </w:lvl>
    <w:lvl w:ilvl="5" w:tplc="9D24E8D2" w:tentative="1">
      <w:start w:val="1"/>
      <w:numFmt w:val="bullet"/>
      <w:lvlText w:val=""/>
      <w:lvlJc w:val="left"/>
      <w:pPr>
        <w:tabs>
          <w:tab w:val="num" w:pos="4320"/>
        </w:tabs>
        <w:ind w:left="4320" w:hanging="360"/>
      </w:pPr>
      <w:rPr>
        <w:rFonts w:ascii="Wingdings 2" w:hAnsi="Wingdings 2" w:hint="default"/>
      </w:rPr>
    </w:lvl>
    <w:lvl w:ilvl="6" w:tplc="73E6A05A" w:tentative="1">
      <w:start w:val="1"/>
      <w:numFmt w:val="bullet"/>
      <w:lvlText w:val=""/>
      <w:lvlJc w:val="left"/>
      <w:pPr>
        <w:tabs>
          <w:tab w:val="num" w:pos="5040"/>
        </w:tabs>
        <w:ind w:left="5040" w:hanging="360"/>
      </w:pPr>
      <w:rPr>
        <w:rFonts w:ascii="Wingdings 2" w:hAnsi="Wingdings 2" w:hint="default"/>
      </w:rPr>
    </w:lvl>
    <w:lvl w:ilvl="7" w:tplc="20B29F0C" w:tentative="1">
      <w:start w:val="1"/>
      <w:numFmt w:val="bullet"/>
      <w:lvlText w:val=""/>
      <w:lvlJc w:val="left"/>
      <w:pPr>
        <w:tabs>
          <w:tab w:val="num" w:pos="5760"/>
        </w:tabs>
        <w:ind w:left="5760" w:hanging="360"/>
      </w:pPr>
      <w:rPr>
        <w:rFonts w:ascii="Wingdings 2" w:hAnsi="Wingdings 2" w:hint="default"/>
      </w:rPr>
    </w:lvl>
    <w:lvl w:ilvl="8" w:tplc="FB5698BA" w:tentative="1">
      <w:start w:val="1"/>
      <w:numFmt w:val="bullet"/>
      <w:lvlText w:val=""/>
      <w:lvlJc w:val="left"/>
      <w:pPr>
        <w:tabs>
          <w:tab w:val="num" w:pos="6480"/>
        </w:tabs>
        <w:ind w:left="6480" w:hanging="360"/>
      </w:pPr>
      <w:rPr>
        <w:rFonts w:ascii="Wingdings 2" w:hAnsi="Wingdings 2" w:hint="default"/>
      </w:rPr>
    </w:lvl>
  </w:abstractNum>
  <w:abstractNum w:abstractNumId="3">
    <w:nsid w:val="19B90ABE"/>
    <w:multiLevelType w:val="hybridMultilevel"/>
    <w:tmpl w:val="9790E1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AF15902"/>
    <w:multiLevelType w:val="hybridMultilevel"/>
    <w:tmpl w:val="D4264BD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D14039E"/>
    <w:multiLevelType w:val="hybridMultilevel"/>
    <w:tmpl w:val="DC6817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B7A6F7C"/>
    <w:multiLevelType w:val="multilevel"/>
    <w:tmpl w:val="39C80C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nsid w:val="40BA5DB6"/>
    <w:multiLevelType w:val="hybridMultilevel"/>
    <w:tmpl w:val="1A5234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1E7086A"/>
    <w:multiLevelType w:val="hybridMultilevel"/>
    <w:tmpl w:val="035C60DE"/>
    <w:lvl w:ilvl="0" w:tplc="944C8D6A">
      <w:start w:val="1"/>
      <w:numFmt w:val="decimal"/>
      <w:lvlText w:val="%1."/>
      <w:lvlJc w:val="left"/>
      <w:pPr>
        <w:tabs>
          <w:tab w:val="num" w:pos="720"/>
        </w:tabs>
        <w:ind w:left="720" w:hanging="360"/>
      </w:pPr>
    </w:lvl>
    <w:lvl w:ilvl="1" w:tplc="9A566F06" w:tentative="1">
      <w:start w:val="1"/>
      <w:numFmt w:val="decimal"/>
      <w:lvlText w:val="%2."/>
      <w:lvlJc w:val="left"/>
      <w:pPr>
        <w:tabs>
          <w:tab w:val="num" w:pos="1440"/>
        </w:tabs>
        <w:ind w:left="1440" w:hanging="360"/>
      </w:pPr>
    </w:lvl>
    <w:lvl w:ilvl="2" w:tplc="B88C54F0" w:tentative="1">
      <w:start w:val="1"/>
      <w:numFmt w:val="decimal"/>
      <w:lvlText w:val="%3."/>
      <w:lvlJc w:val="left"/>
      <w:pPr>
        <w:tabs>
          <w:tab w:val="num" w:pos="2160"/>
        </w:tabs>
        <w:ind w:left="2160" w:hanging="360"/>
      </w:pPr>
    </w:lvl>
    <w:lvl w:ilvl="3" w:tplc="091A66EA" w:tentative="1">
      <w:start w:val="1"/>
      <w:numFmt w:val="decimal"/>
      <w:lvlText w:val="%4."/>
      <w:lvlJc w:val="left"/>
      <w:pPr>
        <w:tabs>
          <w:tab w:val="num" w:pos="2880"/>
        </w:tabs>
        <w:ind w:left="2880" w:hanging="360"/>
      </w:pPr>
    </w:lvl>
    <w:lvl w:ilvl="4" w:tplc="8786B8EE" w:tentative="1">
      <w:start w:val="1"/>
      <w:numFmt w:val="decimal"/>
      <w:lvlText w:val="%5."/>
      <w:lvlJc w:val="left"/>
      <w:pPr>
        <w:tabs>
          <w:tab w:val="num" w:pos="3600"/>
        </w:tabs>
        <w:ind w:left="3600" w:hanging="360"/>
      </w:pPr>
    </w:lvl>
    <w:lvl w:ilvl="5" w:tplc="37E22D4A" w:tentative="1">
      <w:start w:val="1"/>
      <w:numFmt w:val="decimal"/>
      <w:lvlText w:val="%6."/>
      <w:lvlJc w:val="left"/>
      <w:pPr>
        <w:tabs>
          <w:tab w:val="num" w:pos="4320"/>
        </w:tabs>
        <w:ind w:left="4320" w:hanging="360"/>
      </w:pPr>
    </w:lvl>
    <w:lvl w:ilvl="6" w:tplc="BA5612AE" w:tentative="1">
      <w:start w:val="1"/>
      <w:numFmt w:val="decimal"/>
      <w:lvlText w:val="%7."/>
      <w:lvlJc w:val="left"/>
      <w:pPr>
        <w:tabs>
          <w:tab w:val="num" w:pos="5040"/>
        </w:tabs>
        <w:ind w:left="5040" w:hanging="360"/>
      </w:pPr>
    </w:lvl>
    <w:lvl w:ilvl="7" w:tplc="08AAB846" w:tentative="1">
      <w:start w:val="1"/>
      <w:numFmt w:val="decimal"/>
      <w:lvlText w:val="%8."/>
      <w:lvlJc w:val="left"/>
      <w:pPr>
        <w:tabs>
          <w:tab w:val="num" w:pos="5760"/>
        </w:tabs>
        <w:ind w:left="5760" w:hanging="360"/>
      </w:pPr>
    </w:lvl>
    <w:lvl w:ilvl="8" w:tplc="F9BC48E0" w:tentative="1">
      <w:start w:val="1"/>
      <w:numFmt w:val="decimal"/>
      <w:lvlText w:val="%9."/>
      <w:lvlJc w:val="left"/>
      <w:pPr>
        <w:tabs>
          <w:tab w:val="num" w:pos="6480"/>
        </w:tabs>
        <w:ind w:left="6480" w:hanging="360"/>
      </w:pPr>
    </w:lvl>
  </w:abstractNum>
  <w:abstractNum w:abstractNumId="9">
    <w:nsid w:val="43A83CC4"/>
    <w:multiLevelType w:val="hybridMultilevel"/>
    <w:tmpl w:val="BB4AA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D127218"/>
    <w:multiLevelType w:val="hybridMultilevel"/>
    <w:tmpl w:val="8A1A7226"/>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D284531"/>
    <w:multiLevelType w:val="hybridMultilevel"/>
    <w:tmpl w:val="35F8F3CA"/>
    <w:lvl w:ilvl="0" w:tplc="3848A43C">
      <w:start w:val="1"/>
      <w:numFmt w:val="decimal"/>
      <w:lvlText w:val="%1."/>
      <w:lvlJc w:val="left"/>
      <w:pPr>
        <w:tabs>
          <w:tab w:val="num" w:pos="720"/>
        </w:tabs>
        <w:ind w:left="720" w:hanging="360"/>
      </w:pPr>
    </w:lvl>
    <w:lvl w:ilvl="1" w:tplc="25987DB6" w:tentative="1">
      <w:start w:val="1"/>
      <w:numFmt w:val="decimal"/>
      <w:lvlText w:val="%2."/>
      <w:lvlJc w:val="left"/>
      <w:pPr>
        <w:tabs>
          <w:tab w:val="num" w:pos="1440"/>
        </w:tabs>
        <w:ind w:left="1440" w:hanging="360"/>
      </w:pPr>
    </w:lvl>
    <w:lvl w:ilvl="2" w:tplc="34389B34" w:tentative="1">
      <w:start w:val="1"/>
      <w:numFmt w:val="decimal"/>
      <w:lvlText w:val="%3."/>
      <w:lvlJc w:val="left"/>
      <w:pPr>
        <w:tabs>
          <w:tab w:val="num" w:pos="2160"/>
        </w:tabs>
        <w:ind w:left="2160" w:hanging="360"/>
      </w:pPr>
    </w:lvl>
    <w:lvl w:ilvl="3" w:tplc="A28E9A2E" w:tentative="1">
      <w:start w:val="1"/>
      <w:numFmt w:val="decimal"/>
      <w:lvlText w:val="%4."/>
      <w:lvlJc w:val="left"/>
      <w:pPr>
        <w:tabs>
          <w:tab w:val="num" w:pos="2880"/>
        </w:tabs>
        <w:ind w:left="2880" w:hanging="360"/>
      </w:pPr>
    </w:lvl>
    <w:lvl w:ilvl="4" w:tplc="53A8EF9E" w:tentative="1">
      <w:start w:val="1"/>
      <w:numFmt w:val="decimal"/>
      <w:lvlText w:val="%5."/>
      <w:lvlJc w:val="left"/>
      <w:pPr>
        <w:tabs>
          <w:tab w:val="num" w:pos="3600"/>
        </w:tabs>
        <w:ind w:left="3600" w:hanging="360"/>
      </w:pPr>
    </w:lvl>
    <w:lvl w:ilvl="5" w:tplc="46AC9F8C" w:tentative="1">
      <w:start w:val="1"/>
      <w:numFmt w:val="decimal"/>
      <w:lvlText w:val="%6."/>
      <w:lvlJc w:val="left"/>
      <w:pPr>
        <w:tabs>
          <w:tab w:val="num" w:pos="4320"/>
        </w:tabs>
        <w:ind w:left="4320" w:hanging="360"/>
      </w:pPr>
    </w:lvl>
    <w:lvl w:ilvl="6" w:tplc="694ABAF4" w:tentative="1">
      <w:start w:val="1"/>
      <w:numFmt w:val="decimal"/>
      <w:lvlText w:val="%7."/>
      <w:lvlJc w:val="left"/>
      <w:pPr>
        <w:tabs>
          <w:tab w:val="num" w:pos="5040"/>
        </w:tabs>
        <w:ind w:left="5040" w:hanging="360"/>
      </w:pPr>
    </w:lvl>
    <w:lvl w:ilvl="7" w:tplc="AD064F16" w:tentative="1">
      <w:start w:val="1"/>
      <w:numFmt w:val="decimal"/>
      <w:lvlText w:val="%8."/>
      <w:lvlJc w:val="left"/>
      <w:pPr>
        <w:tabs>
          <w:tab w:val="num" w:pos="5760"/>
        </w:tabs>
        <w:ind w:left="5760" w:hanging="360"/>
      </w:pPr>
    </w:lvl>
    <w:lvl w:ilvl="8" w:tplc="56183758" w:tentative="1">
      <w:start w:val="1"/>
      <w:numFmt w:val="decimal"/>
      <w:lvlText w:val="%9."/>
      <w:lvlJc w:val="left"/>
      <w:pPr>
        <w:tabs>
          <w:tab w:val="num" w:pos="6480"/>
        </w:tabs>
        <w:ind w:left="6480" w:hanging="360"/>
      </w:pPr>
    </w:lvl>
  </w:abstractNum>
  <w:abstractNum w:abstractNumId="12">
    <w:nsid w:val="54B61569"/>
    <w:multiLevelType w:val="hybridMultilevel"/>
    <w:tmpl w:val="151C4B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4D62EFC"/>
    <w:multiLevelType w:val="hybridMultilevel"/>
    <w:tmpl w:val="6FB26644"/>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5A82D9F"/>
    <w:multiLevelType w:val="hybridMultilevel"/>
    <w:tmpl w:val="BB8468D4"/>
    <w:lvl w:ilvl="0" w:tplc="0AFCBC6E">
      <w:start w:val="1"/>
      <w:numFmt w:val="bullet"/>
      <w:lvlText w:val=""/>
      <w:lvlJc w:val="left"/>
      <w:pPr>
        <w:tabs>
          <w:tab w:val="num" w:pos="720"/>
        </w:tabs>
        <w:ind w:left="720" w:hanging="360"/>
      </w:pPr>
      <w:rPr>
        <w:rFonts w:ascii="Wingdings 2" w:hAnsi="Wingdings 2" w:hint="default"/>
      </w:rPr>
    </w:lvl>
    <w:lvl w:ilvl="1" w:tplc="4684ABD8" w:tentative="1">
      <w:start w:val="1"/>
      <w:numFmt w:val="bullet"/>
      <w:lvlText w:val=""/>
      <w:lvlJc w:val="left"/>
      <w:pPr>
        <w:tabs>
          <w:tab w:val="num" w:pos="1440"/>
        </w:tabs>
        <w:ind w:left="1440" w:hanging="360"/>
      </w:pPr>
      <w:rPr>
        <w:rFonts w:ascii="Wingdings 2" w:hAnsi="Wingdings 2" w:hint="default"/>
      </w:rPr>
    </w:lvl>
    <w:lvl w:ilvl="2" w:tplc="2A44FA92" w:tentative="1">
      <w:start w:val="1"/>
      <w:numFmt w:val="bullet"/>
      <w:lvlText w:val=""/>
      <w:lvlJc w:val="left"/>
      <w:pPr>
        <w:tabs>
          <w:tab w:val="num" w:pos="2160"/>
        </w:tabs>
        <w:ind w:left="2160" w:hanging="360"/>
      </w:pPr>
      <w:rPr>
        <w:rFonts w:ascii="Wingdings 2" w:hAnsi="Wingdings 2" w:hint="default"/>
      </w:rPr>
    </w:lvl>
    <w:lvl w:ilvl="3" w:tplc="6D98E25C" w:tentative="1">
      <w:start w:val="1"/>
      <w:numFmt w:val="bullet"/>
      <w:lvlText w:val=""/>
      <w:lvlJc w:val="left"/>
      <w:pPr>
        <w:tabs>
          <w:tab w:val="num" w:pos="2880"/>
        </w:tabs>
        <w:ind w:left="2880" w:hanging="360"/>
      </w:pPr>
      <w:rPr>
        <w:rFonts w:ascii="Wingdings 2" w:hAnsi="Wingdings 2" w:hint="default"/>
      </w:rPr>
    </w:lvl>
    <w:lvl w:ilvl="4" w:tplc="700E3CDA" w:tentative="1">
      <w:start w:val="1"/>
      <w:numFmt w:val="bullet"/>
      <w:lvlText w:val=""/>
      <w:lvlJc w:val="left"/>
      <w:pPr>
        <w:tabs>
          <w:tab w:val="num" w:pos="3600"/>
        </w:tabs>
        <w:ind w:left="3600" w:hanging="360"/>
      </w:pPr>
      <w:rPr>
        <w:rFonts w:ascii="Wingdings 2" w:hAnsi="Wingdings 2" w:hint="default"/>
      </w:rPr>
    </w:lvl>
    <w:lvl w:ilvl="5" w:tplc="F8349750" w:tentative="1">
      <w:start w:val="1"/>
      <w:numFmt w:val="bullet"/>
      <w:lvlText w:val=""/>
      <w:lvlJc w:val="left"/>
      <w:pPr>
        <w:tabs>
          <w:tab w:val="num" w:pos="4320"/>
        </w:tabs>
        <w:ind w:left="4320" w:hanging="360"/>
      </w:pPr>
      <w:rPr>
        <w:rFonts w:ascii="Wingdings 2" w:hAnsi="Wingdings 2" w:hint="default"/>
      </w:rPr>
    </w:lvl>
    <w:lvl w:ilvl="6" w:tplc="854E891E" w:tentative="1">
      <w:start w:val="1"/>
      <w:numFmt w:val="bullet"/>
      <w:lvlText w:val=""/>
      <w:lvlJc w:val="left"/>
      <w:pPr>
        <w:tabs>
          <w:tab w:val="num" w:pos="5040"/>
        </w:tabs>
        <w:ind w:left="5040" w:hanging="360"/>
      </w:pPr>
      <w:rPr>
        <w:rFonts w:ascii="Wingdings 2" w:hAnsi="Wingdings 2" w:hint="default"/>
      </w:rPr>
    </w:lvl>
    <w:lvl w:ilvl="7" w:tplc="A7C8340C" w:tentative="1">
      <w:start w:val="1"/>
      <w:numFmt w:val="bullet"/>
      <w:lvlText w:val=""/>
      <w:lvlJc w:val="left"/>
      <w:pPr>
        <w:tabs>
          <w:tab w:val="num" w:pos="5760"/>
        </w:tabs>
        <w:ind w:left="5760" w:hanging="360"/>
      </w:pPr>
      <w:rPr>
        <w:rFonts w:ascii="Wingdings 2" w:hAnsi="Wingdings 2" w:hint="default"/>
      </w:rPr>
    </w:lvl>
    <w:lvl w:ilvl="8" w:tplc="F992FDAE" w:tentative="1">
      <w:start w:val="1"/>
      <w:numFmt w:val="bullet"/>
      <w:lvlText w:val=""/>
      <w:lvlJc w:val="left"/>
      <w:pPr>
        <w:tabs>
          <w:tab w:val="num" w:pos="6480"/>
        </w:tabs>
        <w:ind w:left="6480" w:hanging="360"/>
      </w:pPr>
      <w:rPr>
        <w:rFonts w:ascii="Wingdings 2" w:hAnsi="Wingdings 2" w:hint="default"/>
      </w:rPr>
    </w:lvl>
  </w:abstractNum>
  <w:abstractNum w:abstractNumId="15">
    <w:nsid w:val="76D80CB2"/>
    <w:multiLevelType w:val="hybridMultilevel"/>
    <w:tmpl w:val="6442CD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7B51385E"/>
    <w:multiLevelType w:val="hybridMultilevel"/>
    <w:tmpl w:val="6882D112"/>
    <w:lvl w:ilvl="0" w:tplc="464E91CE">
      <w:start w:val="1"/>
      <w:numFmt w:val="bullet"/>
      <w:lvlText w:val=""/>
      <w:lvlJc w:val="left"/>
      <w:pPr>
        <w:tabs>
          <w:tab w:val="num" w:pos="720"/>
        </w:tabs>
        <w:ind w:left="720" w:hanging="360"/>
      </w:pPr>
      <w:rPr>
        <w:rFonts w:ascii="Wingdings 2" w:hAnsi="Wingdings 2" w:hint="default"/>
      </w:rPr>
    </w:lvl>
    <w:lvl w:ilvl="1" w:tplc="1A745B0E" w:tentative="1">
      <w:start w:val="1"/>
      <w:numFmt w:val="bullet"/>
      <w:lvlText w:val=""/>
      <w:lvlJc w:val="left"/>
      <w:pPr>
        <w:tabs>
          <w:tab w:val="num" w:pos="1440"/>
        </w:tabs>
        <w:ind w:left="1440" w:hanging="360"/>
      </w:pPr>
      <w:rPr>
        <w:rFonts w:ascii="Wingdings 2" w:hAnsi="Wingdings 2" w:hint="default"/>
      </w:rPr>
    </w:lvl>
    <w:lvl w:ilvl="2" w:tplc="85EC29C2" w:tentative="1">
      <w:start w:val="1"/>
      <w:numFmt w:val="bullet"/>
      <w:lvlText w:val=""/>
      <w:lvlJc w:val="left"/>
      <w:pPr>
        <w:tabs>
          <w:tab w:val="num" w:pos="2160"/>
        </w:tabs>
        <w:ind w:left="2160" w:hanging="360"/>
      </w:pPr>
      <w:rPr>
        <w:rFonts w:ascii="Wingdings 2" w:hAnsi="Wingdings 2" w:hint="default"/>
      </w:rPr>
    </w:lvl>
    <w:lvl w:ilvl="3" w:tplc="5F768580" w:tentative="1">
      <w:start w:val="1"/>
      <w:numFmt w:val="bullet"/>
      <w:lvlText w:val=""/>
      <w:lvlJc w:val="left"/>
      <w:pPr>
        <w:tabs>
          <w:tab w:val="num" w:pos="2880"/>
        </w:tabs>
        <w:ind w:left="2880" w:hanging="360"/>
      </w:pPr>
      <w:rPr>
        <w:rFonts w:ascii="Wingdings 2" w:hAnsi="Wingdings 2" w:hint="default"/>
      </w:rPr>
    </w:lvl>
    <w:lvl w:ilvl="4" w:tplc="1312FF6C" w:tentative="1">
      <w:start w:val="1"/>
      <w:numFmt w:val="bullet"/>
      <w:lvlText w:val=""/>
      <w:lvlJc w:val="left"/>
      <w:pPr>
        <w:tabs>
          <w:tab w:val="num" w:pos="3600"/>
        </w:tabs>
        <w:ind w:left="3600" w:hanging="360"/>
      </w:pPr>
      <w:rPr>
        <w:rFonts w:ascii="Wingdings 2" w:hAnsi="Wingdings 2" w:hint="default"/>
      </w:rPr>
    </w:lvl>
    <w:lvl w:ilvl="5" w:tplc="66B21196" w:tentative="1">
      <w:start w:val="1"/>
      <w:numFmt w:val="bullet"/>
      <w:lvlText w:val=""/>
      <w:lvlJc w:val="left"/>
      <w:pPr>
        <w:tabs>
          <w:tab w:val="num" w:pos="4320"/>
        </w:tabs>
        <w:ind w:left="4320" w:hanging="360"/>
      </w:pPr>
      <w:rPr>
        <w:rFonts w:ascii="Wingdings 2" w:hAnsi="Wingdings 2" w:hint="default"/>
      </w:rPr>
    </w:lvl>
    <w:lvl w:ilvl="6" w:tplc="080C10EE" w:tentative="1">
      <w:start w:val="1"/>
      <w:numFmt w:val="bullet"/>
      <w:lvlText w:val=""/>
      <w:lvlJc w:val="left"/>
      <w:pPr>
        <w:tabs>
          <w:tab w:val="num" w:pos="5040"/>
        </w:tabs>
        <w:ind w:left="5040" w:hanging="360"/>
      </w:pPr>
      <w:rPr>
        <w:rFonts w:ascii="Wingdings 2" w:hAnsi="Wingdings 2" w:hint="default"/>
      </w:rPr>
    </w:lvl>
    <w:lvl w:ilvl="7" w:tplc="022EF950" w:tentative="1">
      <w:start w:val="1"/>
      <w:numFmt w:val="bullet"/>
      <w:lvlText w:val=""/>
      <w:lvlJc w:val="left"/>
      <w:pPr>
        <w:tabs>
          <w:tab w:val="num" w:pos="5760"/>
        </w:tabs>
        <w:ind w:left="5760" w:hanging="360"/>
      </w:pPr>
      <w:rPr>
        <w:rFonts w:ascii="Wingdings 2" w:hAnsi="Wingdings 2" w:hint="default"/>
      </w:rPr>
    </w:lvl>
    <w:lvl w:ilvl="8" w:tplc="16EA6D1A" w:tentative="1">
      <w:start w:val="1"/>
      <w:numFmt w:val="bullet"/>
      <w:lvlText w:val=""/>
      <w:lvlJc w:val="left"/>
      <w:pPr>
        <w:tabs>
          <w:tab w:val="num" w:pos="6480"/>
        </w:tabs>
        <w:ind w:left="6480" w:hanging="360"/>
      </w:pPr>
      <w:rPr>
        <w:rFonts w:ascii="Wingdings 2" w:hAnsi="Wingdings 2" w:hint="default"/>
      </w:rPr>
    </w:lvl>
  </w:abstractNum>
  <w:abstractNum w:abstractNumId="17">
    <w:nsid w:val="7EC760D4"/>
    <w:multiLevelType w:val="hybridMultilevel"/>
    <w:tmpl w:val="F1A6FF1A"/>
    <w:lvl w:ilvl="0" w:tplc="2534925E">
      <w:start w:val="1"/>
      <w:numFmt w:val="decimal"/>
      <w:lvlText w:val="%1."/>
      <w:lvlJc w:val="left"/>
      <w:pPr>
        <w:tabs>
          <w:tab w:val="num" w:pos="720"/>
        </w:tabs>
        <w:ind w:left="720" w:hanging="360"/>
      </w:pPr>
    </w:lvl>
    <w:lvl w:ilvl="1" w:tplc="BA76DD4C" w:tentative="1">
      <w:start w:val="1"/>
      <w:numFmt w:val="decimal"/>
      <w:lvlText w:val="%2."/>
      <w:lvlJc w:val="left"/>
      <w:pPr>
        <w:tabs>
          <w:tab w:val="num" w:pos="1440"/>
        </w:tabs>
        <w:ind w:left="1440" w:hanging="360"/>
      </w:pPr>
    </w:lvl>
    <w:lvl w:ilvl="2" w:tplc="36A25F18" w:tentative="1">
      <w:start w:val="1"/>
      <w:numFmt w:val="decimal"/>
      <w:lvlText w:val="%3."/>
      <w:lvlJc w:val="left"/>
      <w:pPr>
        <w:tabs>
          <w:tab w:val="num" w:pos="2160"/>
        </w:tabs>
        <w:ind w:left="2160" w:hanging="360"/>
      </w:pPr>
    </w:lvl>
    <w:lvl w:ilvl="3" w:tplc="B69045A8" w:tentative="1">
      <w:start w:val="1"/>
      <w:numFmt w:val="decimal"/>
      <w:lvlText w:val="%4."/>
      <w:lvlJc w:val="left"/>
      <w:pPr>
        <w:tabs>
          <w:tab w:val="num" w:pos="2880"/>
        </w:tabs>
        <w:ind w:left="2880" w:hanging="360"/>
      </w:pPr>
    </w:lvl>
    <w:lvl w:ilvl="4" w:tplc="952C317C" w:tentative="1">
      <w:start w:val="1"/>
      <w:numFmt w:val="decimal"/>
      <w:lvlText w:val="%5."/>
      <w:lvlJc w:val="left"/>
      <w:pPr>
        <w:tabs>
          <w:tab w:val="num" w:pos="3600"/>
        </w:tabs>
        <w:ind w:left="3600" w:hanging="360"/>
      </w:pPr>
    </w:lvl>
    <w:lvl w:ilvl="5" w:tplc="AC166BCE" w:tentative="1">
      <w:start w:val="1"/>
      <w:numFmt w:val="decimal"/>
      <w:lvlText w:val="%6."/>
      <w:lvlJc w:val="left"/>
      <w:pPr>
        <w:tabs>
          <w:tab w:val="num" w:pos="4320"/>
        </w:tabs>
        <w:ind w:left="4320" w:hanging="360"/>
      </w:pPr>
    </w:lvl>
    <w:lvl w:ilvl="6" w:tplc="1C94CCF4" w:tentative="1">
      <w:start w:val="1"/>
      <w:numFmt w:val="decimal"/>
      <w:lvlText w:val="%7."/>
      <w:lvlJc w:val="left"/>
      <w:pPr>
        <w:tabs>
          <w:tab w:val="num" w:pos="5040"/>
        </w:tabs>
        <w:ind w:left="5040" w:hanging="360"/>
      </w:pPr>
    </w:lvl>
    <w:lvl w:ilvl="7" w:tplc="54BE58CA" w:tentative="1">
      <w:start w:val="1"/>
      <w:numFmt w:val="decimal"/>
      <w:lvlText w:val="%8."/>
      <w:lvlJc w:val="left"/>
      <w:pPr>
        <w:tabs>
          <w:tab w:val="num" w:pos="5760"/>
        </w:tabs>
        <w:ind w:left="5760" w:hanging="360"/>
      </w:pPr>
    </w:lvl>
    <w:lvl w:ilvl="8" w:tplc="A6A472DC" w:tentative="1">
      <w:start w:val="1"/>
      <w:numFmt w:val="decimal"/>
      <w:lvlText w:val="%9."/>
      <w:lvlJc w:val="left"/>
      <w:pPr>
        <w:tabs>
          <w:tab w:val="num" w:pos="6480"/>
        </w:tabs>
        <w:ind w:left="6480" w:hanging="360"/>
      </w:pPr>
    </w:lvl>
  </w:abstractNum>
  <w:num w:numId="1">
    <w:abstractNumId w:val="16"/>
  </w:num>
  <w:num w:numId="2">
    <w:abstractNumId w:val="11"/>
  </w:num>
  <w:num w:numId="3">
    <w:abstractNumId w:val="14"/>
  </w:num>
  <w:num w:numId="4">
    <w:abstractNumId w:val="8"/>
  </w:num>
  <w:num w:numId="5">
    <w:abstractNumId w:val="2"/>
  </w:num>
  <w:num w:numId="6">
    <w:abstractNumId w:val="17"/>
  </w:num>
  <w:num w:numId="7">
    <w:abstractNumId w:val="1"/>
  </w:num>
  <w:num w:numId="8">
    <w:abstractNumId w:val="5"/>
  </w:num>
  <w:num w:numId="9">
    <w:abstractNumId w:val="0"/>
  </w:num>
  <w:num w:numId="10">
    <w:abstractNumId w:val="6"/>
  </w:num>
  <w:num w:numId="11">
    <w:abstractNumId w:val="15"/>
  </w:num>
  <w:num w:numId="12">
    <w:abstractNumId w:val="3"/>
  </w:num>
  <w:num w:numId="13">
    <w:abstractNumId w:val="10"/>
  </w:num>
  <w:num w:numId="14">
    <w:abstractNumId w:val="7"/>
  </w:num>
  <w:num w:numId="15">
    <w:abstractNumId w:val="9"/>
  </w:num>
  <w:num w:numId="16">
    <w:abstractNumId w:val="4"/>
  </w:num>
  <w:num w:numId="17">
    <w:abstractNumId w:val="1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4DE"/>
    <w:rsid w:val="00006645"/>
    <w:rsid w:val="000677A4"/>
    <w:rsid w:val="000B21D9"/>
    <w:rsid w:val="000D2DE4"/>
    <w:rsid w:val="000F3847"/>
    <w:rsid w:val="001029CD"/>
    <w:rsid w:val="001162D7"/>
    <w:rsid w:val="00162737"/>
    <w:rsid w:val="002066D8"/>
    <w:rsid w:val="002700BF"/>
    <w:rsid w:val="002B1C92"/>
    <w:rsid w:val="002E3ED3"/>
    <w:rsid w:val="003270E8"/>
    <w:rsid w:val="0035152C"/>
    <w:rsid w:val="00357F56"/>
    <w:rsid w:val="003B0233"/>
    <w:rsid w:val="003C2C98"/>
    <w:rsid w:val="003F3106"/>
    <w:rsid w:val="004016FF"/>
    <w:rsid w:val="00406982"/>
    <w:rsid w:val="00434AA8"/>
    <w:rsid w:val="00471AA5"/>
    <w:rsid w:val="00484308"/>
    <w:rsid w:val="00490AD0"/>
    <w:rsid w:val="004A18BE"/>
    <w:rsid w:val="004B2329"/>
    <w:rsid w:val="004D2502"/>
    <w:rsid w:val="004E17FD"/>
    <w:rsid w:val="005113E2"/>
    <w:rsid w:val="00514745"/>
    <w:rsid w:val="00534497"/>
    <w:rsid w:val="00561E56"/>
    <w:rsid w:val="005A0AA7"/>
    <w:rsid w:val="005A74DE"/>
    <w:rsid w:val="006518F8"/>
    <w:rsid w:val="006554E7"/>
    <w:rsid w:val="00656B51"/>
    <w:rsid w:val="00672E08"/>
    <w:rsid w:val="006B5495"/>
    <w:rsid w:val="006F3AC2"/>
    <w:rsid w:val="0073509C"/>
    <w:rsid w:val="00752AC4"/>
    <w:rsid w:val="007630D2"/>
    <w:rsid w:val="00766833"/>
    <w:rsid w:val="007E7C63"/>
    <w:rsid w:val="00813ED3"/>
    <w:rsid w:val="0083375D"/>
    <w:rsid w:val="008442B7"/>
    <w:rsid w:val="008740F3"/>
    <w:rsid w:val="0092785A"/>
    <w:rsid w:val="009C7C70"/>
    <w:rsid w:val="009F4DDC"/>
    <w:rsid w:val="00A12051"/>
    <w:rsid w:val="00A33197"/>
    <w:rsid w:val="00A5462E"/>
    <w:rsid w:val="00A608BA"/>
    <w:rsid w:val="00A65129"/>
    <w:rsid w:val="00A81CE2"/>
    <w:rsid w:val="00B1652E"/>
    <w:rsid w:val="00B23939"/>
    <w:rsid w:val="00B735A5"/>
    <w:rsid w:val="00B84355"/>
    <w:rsid w:val="00BE538A"/>
    <w:rsid w:val="00BF796B"/>
    <w:rsid w:val="00C03195"/>
    <w:rsid w:val="00C13556"/>
    <w:rsid w:val="00C2072A"/>
    <w:rsid w:val="00C42BC7"/>
    <w:rsid w:val="00C70256"/>
    <w:rsid w:val="00C71385"/>
    <w:rsid w:val="00CA59DA"/>
    <w:rsid w:val="00D213FF"/>
    <w:rsid w:val="00D40441"/>
    <w:rsid w:val="00D44DB9"/>
    <w:rsid w:val="00D83055"/>
    <w:rsid w:val="00DB7403"/>
    <w:rsid w:val="00E17FA5"/>
    <w:rsid w:val="00E41AD5"/>
    <w:rsid w:val="00E80A10"/>
    <w:rsid w:val="00E87E74"/>
    <w:rsid w:val="00ED2A36"/>
    <w:rsid w:val="00EF5EE8"/>
    <w:rsid w:val="00F420CB"/>
    <w:rsid w:val="00F63EC0"/>
    <w:rsid w:val="00F64113"/>
    <w:rsid w:val="00F8141B"/>
    <w:rsid w:val="00F93147"/>
    <w:rsid w:val="00FB11D9"/>
    <w:rsid w:val="00FD0E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1FBC5A-582E-4E30-B4BE-3DDB917FF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74DE"/>
    <w:pPr>
      <w:suppressAutoHyphens/>
      <w:autoSpaceDN w:val="0"/>
      <w:spacing w:line="249" w:lineRule="auto"/>
      <w:textAlignment w:val="baseline"/>
    </w:pPr>
    <w:rPr>
      <w:rFonts w:ascii="Calibri" w:eastAsia="Calibri" w:hAnsi="Calibri" w:cs="Times New Roman"/>
    </w:rPr>
  </w:style>
  <w:style w:type="paragraph" w:styleId="Titre1">
    <w:name w:val="heading 1"/>
    <w:basedOn w:val="Normal"/>
    <w:next w:val="Normal"/>
    <w:link w:val="Titre1Car"/>
    <w:uiPriority w:val="9"/>
    <w:qFormat/>
    <w:rsid w:val="00484308"/>
    <w:pPr>
      <w:keepNext/>
      <w:keepLines/>
      <w:suppressAutoHyphens w:val="0"/>
      <w:autoSpaceDN/>
      <w:spacing w:before="480" w:after="0" w:line="259" w:lineRule="auto"/>
      <w:textAlignment w:val="auto"/>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semiHidden/>
    <w:unhideWhenUsed/>
    <w:qFormat/>
    <w:rsid w:val="00A3319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5A0AA7"/>
    <w:pPr>
      <w:keepNext/>
      <w:keepLines/>
      <w:spacing w:before="200" w:after="0"/>
      <w:outlineLvl w:val="2"/>
    </w:pPr>
    <w:rPr>
      <w:rFonts w:asciiTheme="majorHAnsi" w:eastAsiaTheme="majorEastAsia" w:hAnsiTheme="majorHAnsi" w:cstheme="majorBidi"/>
      <w:b/>
      <w:bCs/>
      <w:color w:val="5B9BD5"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A12051"/>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styleId="Paragraphedeliste">
    <w:name w:val="List Paragraph"/>
    <w:basedOn w:val="Normal"/>
    <w:uiPriority w:val="34"/>
    <w:qFormat/>
    <w:rsid w:val="000D2DE4"/>
    <w:pPr>
      <w:ind w:left="720"/>
      <w:contextualSpacing/>
    </w:pPr>
  </w:style>
  <w:style w:type="character" w:customStyle="1" w:styleId="Titre1Car">
    <w:name w:val="Titre 1 Car"/>
    <w:basedOn w:val="Policepardfaut"/>
    <w:link w:val="Titre1"/>
    <w:uiPriority w:val="9"/>
    <w:rsid w:val="00484308"/>
    <w:rPr>
      <w:rFonts w:asciiTheme="majorHAnsi" w:eastAsiaTheme="majorEastAsia" w:hAnsiTheme="majorHAnsi" w:cstheme="majorBidi"/>
      <w:b/>
      <w:bCs/>
      <w:color w:val="2E74B5" w:themeColor="accent1" w:themeShade="BF"/>
      <w:sz w:val="28"/>
      <w:szCs w:val="28"/>
    </w:rPr>
  </w:style>
  <w:style w:type="paragraph" w:styleId="En-tte">
    <w:name w:val="header"/>
    <w:basedOn w:val="Normal"/>
    <w:link w:val="En-tteCar"/>
    <w:uiPriority w:val="99"/>
    <w:unhideWhenUsed/>
    <w:rsid w:val="005A0AA7"/>
    <w:pPr>
      <w:tabs>
        <w:tab w:val="center" w:pos="4536"/>
        <w:tab w:val="right" w:pos="9072"/>
      </w:tabs>
      <w:spacing w:after="0" w:line="240" w:lineRule="auto"/>
    </w:pPr>
  </w:style>
  <w:style w:type="character" w:customStyle="1" w:styleId="En-tteCar">
    <w:name w:val="En-tête Car"/>
    <w:basedOn w:val="Policepardfaut"/>
    <w:link w:val="En-tte"/>
    <w:uiPriority w:val="99"/>
    <w:rsid w:val="005A0AA7"/>
    <w:rPr>
      <w:rFonts w:ascii="Calibri" w:eastAsia="Calibri" w:hAnsi="Calibri" w:cs="Times New Roman"/>
    </w:rPr>
  </w:style>
  <w:style w:type="paragraph" w:styleId="Pieddepage">
    <w:name w:val="footer"/>
    <w:basedOn w:val="Normal"/>
    <w:link w:val="PieddepageCar"/>
    <w:uiPriority w:val="99"/>
    <w:unhideWhenUsed/>
    <w:rsid w:val="005A0A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0AA7"/>
    <w:rPr>
      <w:rFonts w:ascii="Calibri" w:eastAsia="Calibri" w:hAnsi="Calibri" w:cs="Times New Roman"/>
    </w:rPr>
  </w:style>
  <w:style w:type="character" w:customStyle="1" w:styleId="Titre3Car">
    <w:name w:val="Titre 3 Car"/>
    <w:basedOn w:val="Policepardfaut"/>
    <w:link w:val="Titre3"/>
    <w:uiPriority w:val="9"/>
    <w:semiHidden/>
    <w:rsid w:val="005A0AA7"/>
    <w:rPr>
      <w:rFonts w:asciiTheme="majorHAnsi" w:eastAsiaTheme="majorEastAsia" w:hAnsiTheme="majorHAnsi" w:cstheme="majorBidi"/>
      <w:b/>
      <w:bCs/>
      <w:color w:val="5B9BD5" w:themeColor="accent1"/>
    </w:rPr>
  </w:style>
  <w:style w:type="table" w:styleId="Grilledutableau">
    <w:name w:val="Table Grid"/>
    <w:basedOn w:val="TableauNormal"/>
    <w:uiPriority w:val="39"/>
    <w:rsid w:val="00DB74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2Car">
    <w:name w:val="Titre 2 Car"/>
    <w:basedOn w:val="Policepardfaut"/>
    <w:link w:val="Titre2"/>
    <w:uiPriority w:val="9"/>
    <w:rsid w:val="00A33197"/>
    <w:rPr>
      <w:rFonts w:asciiTheme="majorHAnsi" w:eastAsiaTheme="majorEastAsia" w:hAnsiTheme="majorHAnsi" w:cstheme="majorBidi"/>
      <w:color w:val="2E74B5" w:themeColor="accent1" w:themeShade="BF"/>
      <w:sz w:val="26"/>
      <w:szCs w:val="26"/>
    </w:rPr>
  </w:style>
  <w:style w:type="paragraph" w:styleId="Notedebasdepage">
    <w:name w:val="footnote text"/>
    <w:basedOn w:val="Normal"/>
    <w:link w:val="NotedebasdepageCar"/>
    <w:uiPriority w:val="99"/>
    <w:semiHidden/>
    <w:unhideWhenUsed/>
    <w:rsid w:val="00813ED3"/>
    <w:pPr>
      <w:suppressAutoHyphens w:val="0"/>
      <w:autoSpaceDN/>
      <w:spacing w:after="0" w:line="240" w:lineRule="auto"/>
      <w:textAlignment w:val="auto"/>
    </w:pPr>
    <w:rPr>
      <w:rFonts w:asciiTheme="minorHAnsi" w:eastAsiaTheme="minorHAnsi" w:hAnsiTheme="minorHAnsi" w:cstheme="minorBidi"/>
      <w:sz w:val="20"/>
      <w:szCs w:val="20"/>
    </w:rPr>
  </w:style>
  <w:style w:type="character" w:customStyle="1" w:styleId="NotedebasdepageCar">
    <w:name w:val="Note de bas de page Car"/>
    <w:basedOn w:val="Policepardfaut"/>
    <w:link w:val="Notedebasdepage"/>
    <w:uiPriority w:val="99"/>
    <w:semiHidden/>
    <w:rsid w:val="00813ED3"/>
    <w:rPr>
      <w:sz w:val="20"/>
      <w:szCs w:val="20"/>
    </w:rPr>
  </w:style>
  <w:style w:type="character" w:styleId="Appelnotedebasdep">
    <w:name w:val="footnote reference"/>
    <w:basedOn w:val="Policepardfaut"/>
    <w:uiPriority w:val="99"/>
    <w:semiHidden/>
    <w:unhideWhenUsed/>
    <w:rsid w:val="00813ED3"/>
    <w:rPr>
      <w:vertAlign w:val="superscript"/>
    </w:rPr>
  </w:style>
  <w:style w:type="paragraph" w:styleId="Textedebulles">
    <w:name w:val="Balloon Text"/>
    <w:basedOn w:val="Normal"/>
    <w:link w:val="TextedebullesCar"/>
    <w:uiPriority w:val="99"/>
    <w:semiHidden/>
    <w:unhideWhenUsed/>
    <w:rsid w:val="0040698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6982"/>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7178785">
      <w:bodyDiv w:val="1"/>
      <w:marLeft w:val="0"/>
      <w:marRight w:val="0"/>
      <w:marTop w:val="0"/>
      <w:marBottom w:val="0"/>
      <w:divBdr>
        <w:top w:val="none" w:sz="0" w:space="0" w:color="auto"/>
        <w:left w:val="none" w:sz="0" w:space="0" w:color="auto"/>
        <w:bottom w:val="none" w:sz="0" w:space="0" w:color="auto"/>
        <w:right w:val="none" w:sz="0" w:space="0" w:color="auto"/>
      </w:divBdr>
    </w:div>
    <w:div w:id="1698658005">
      <w:bodyDiv w:val="1"/>
      <w:marLeft w:val="0"/>
      <w:marRight w:val="0"/>
      <w:marTop w:val="0"/>
      <w:marBottom w:val="0"/>
      <w:divBdr>
        <w:top w:val="none" w:sz="0" w:space="0" w:color="auto"/>
        <w:left w:val="none" w:sz="0" w:space="0" w:color="auto"/>
        <w:bottom w:val="none" w:sz="0" w:space="0" w:color="auto"/>
        <w:right w:val="none" w:sz="0" w:space="0" w:color="auto"/>
      </w:divBdr>
      <w:divsChild>
        <w:div w:id="727609058">
          <w:marLeft w:val="806"/>
          <w:marRight w:val="0"/>
          <w:marTop w:val="116"/>
          <w:marBottom w:val="0"/>
          <w:divBdr>
            <w:top w:val="none" w:sz="0" w:space="0" w:color="auto"/>
            <w:left w:val="none" w:sz="0" w:space="0" w:color="auto"/>
            <w:bottom w:val="none" w:sz="0" w:space="0" w:color="auto"/>
            <w:right w:val="none" w:sz="0" w:space="0" w:color="auto"/>
          </w:divBdr>
        </w:div>
        <w:div w:id="734474630">
          <w:marLeft w:val="806"/>
          <w:marRight w:val="0"/>
          <w:marTop w:val="116"/>
          <w:marBottom w:val="0"/>
          <w:divBdr>
            <w:top w:val="none" w:sz="0" w:space="0" w:color="auto"/>
            <w:left w:val="none" w:sz="0" w:space="0" w:color="auto"/>
            <w:bottom w:val="none" w:sz="0" w:space="0" w:color="auto"/>
            <w:right w:val="none" w:sz="0" w:space="0" w:color="auto"/>
          </w:divBdr>
        </w:div>
        <w:div w:id="838738118">
          <w:marLeft w:val="806"/>
          <w:marRight w:val="0"/>
          <w:marTop w:val="116"/>
          <w:marBottom w:val="0"/>
          <w:divBdr>
            <w:top w:val="none" w:sz="0" w:space="0" w:color="auto"/>
            <w:left w:val="none" w:sz="0" w:space="0" w:color="auto"/>
            <w:bottom w:val="none" w:sz="0" w:space="0" w:color="auto"/>
            <w:right w:val="none" w:sz="0" w:space="0" w:color="auto"/>
          </w:divBdr>
        </w:div>
        <w:div w:id="971592437">
          <w:marLeft w:val="806"/>
          <w:marRight w:val="0"/>
          <w:marTop w:val="116"/>
          <w:marBottom w:val="0"/>
          <w:divBdr>
            <w:top w:val="none" w:sz="0" w:space="0" w:color="auto"/>
            <w:left w:val="none" w:sz="0" w:space="0" w:color="auto"/>
            <w:bottom w:val="none" w:sz="0" w:space="0" w:color="auto"/>
            <w:right w:val="none" w:sz="0" w:space="0" w:color="auto"/>
          </w:divBdr>
        </w:div>
        <w:div w:id="1055857337">
          <w:marLeft w:val="432"/>
          <w:marRight w:val="0"/>
          <w:marTop w:val="116"/>
          <w:marBottom w:val="0"/>
          <w:divBdr>
            <w:top w:val="none" w:sz="0" w:space="0" w:color="auto"/>
            <w:left w:val="none" w:sz="0" w:space="0" w:color="auto"/>
            <w:bottom w:val="none" w:sz="0" w:space="0" w:color="auto"/>
            <w:right w:val="none" w:sz="0" w:space="0" w:color="auto"/>
          </w:divBdr>
        </w:div>
        <w:div w:id="1681620109">
          <w:marLeft w:val="806"/>
          <w:marRight w:val="0"/>
          <w:marTop w:val="116"/>
          <w:marBottom w:val="0"/>
          <w:divBdr>
            <w:top w:val="none" w:sz="0" w:space="0" w:color="auto"/>
            <w:left w:val="none" w:sz="0" w:space="0" w:color="auto"/>
            <w:bottom w:val="none" w:sz="0" w:space="0" w:color="auto"/>
            <w:right w:val="none" w:sz="0" w:space="0" w:color="auto"/>
          </w:divBdr>
        </w:div>
        <w:div w:id="1810514729">
          <w:marLeft w:val="806"/>
          <w:marRight w:val="0"/>
          <w:marTop w:val="116"/>
          <w:marBottom w:val="0"/>
          <w:divBdr>
            <w:top w:val="none" w:sz="0" w:space="0" w:color="auto"/>
            <w:left w:val="none" w:sz="0" w:space="0" w:color="auto"/>
            <w:bottom w:val="none" w:sz="0" w:space="0" w:color="auto"/>
            <w:right w:val="none" w:sz="0" w:space="0" w:color="auto"/>
          </w:divBdr>
        </w:div>
        <w:div w:id="1840197041">
          <w:marLeft w:val="806"/>
          <w:marRight w:val="0"/>
          <w:marTop w:val="116"/>
          <w:marBottom w:val="0"/>
          <w:divBdr>
            <w:top w:val="none" w:sz="0" w:space="0" w:color="auto"/>
            <w:left w:val="none" w:sz="0" w:space="0" w:color="auto"/>
            <w:bottom w:val="none" w:sz="0" w:space="0" w:color="auto"/>
            <w:right w:val="none" w:sz="0" w:space="0" w:color="auto"/>
          </w:divBdr>
        </w:div>
        <w:div w:id="1983465937">
          <w:marLeft w:val="432"/>
          <w:marRight w:val="0"/>
          <w:marTop w:val="116"/>
          <w:marBottom w:val="0"/>
          <w:divBdr>
            <w:top w:val="none" w:sz="0" w:space="0" w:color="auto"/>
            <w:left w:val="none" w:sz="0" w:space="0" w:color="auto"/>
            <w:bottom w:val="none" w:sz="0" w:space="0" w:color="auto"/>
            <w:right w:val="none" w:sz="0" w:space="0" w:color="auto"/>
          </w:divBdr>
        </w:div>
        <w:div w:id="2066097350">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Pages>
  <Words>797</Words>
  <Characters>4386</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user</cp:lastModifiedBy>
  <cp:revision>14</cp:revision>
  <cp:lastPrinted>2017-06-15T12:09:00Z</cp:lastPrinted>
  <dcterms:created xsi:type="dcterms:W3CDTF">2017-06-01T01:23:00Z</dcterms:created>
  <dcterms:modified xsi:type="dcterms:W3CDTF">2017-07-03T11:06:00Z</dcterms:modified>
</cp:coreProperties>
</file>