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70CE" w:rsidRPr="00001DFC" w:rsidRDefault="004A70CE" w:rsidP="004A70CE">
      <w:pPr>
        <w:jc w:val="both"/>
        <w:rPr>
          <w:rFonts w:ascii="Arial Narrow" w:hAnsi="Arial Narrow" w:cs="Arial"/>
          <w:lang w:val="es-US"/>
        </w:rPr>
      </w:pPr>
      <w:r w:rsidRPr="00001DFC">
        <w:rPr>
          <w:rFonts w:ascii="Arial Narrow" w:hAnsi="Arial Narrow" w:cs="Arial"/>
          <w:lang w:val="es-US"/>
        </w:rPr>
        <w:t xml:space="preserve">MINISTERE DE LA SANTE                                                            </w:t>
      </w:r>
      <w:r w:rsidRPr="00001DFC">
        <w:rPr>
          <w:rFonts w:ascii="Arial Narrow" w:hAnsi="Arial Narrow" w:cs="Arial"/>
          <w:lang w:val="es-US"/>
        </w:rPr>
        <w:tab/>
      </w:r>
      <w:r w:rsidRPr="00001DFC">
        <w:rPr>
          <w:rFonts w:ascii="Arial Narrow" w:hAnsi="Arial Narrow" w:cs="Arial"/>
          <w:lang w:val="es-US"/>
        </w:rPr>
        <w:tab/>
        <w:t>BURKINA FASO</w:t>
      </w:r>
    </w:p>
    <w:p w:rsidR="004A70CE" w:rsidRPr="00F44255" w:rsidRDefault="004A70CE" w:rsidP="004A70CE">
      <w:pPr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         </w:t>
      </w:r>
      <w:r w:rsidRPr="00F44255">
        <w:rPr>
          <w:rFonts w:ascii="Arial Narrow" w:hAnsi="Arial Narrow" w:cs="Arial"/>
        </w:rPr>
        <w:t xml:space="preserve">******                                               </w:t>
      </w:r>
      <w:r>
        <w:rPr>
          <w:rFonts w:ascii="Arial Narrow" w:hAnsi="Arial Narrow" w:cs="Arial"/>
        </w:rPr>
        <w:tab/>
      </w:r>
      <w:r>
        <w:rPr>
          <w:rFonts w:ascii="Arial Narrow" w:hAnsi="Arial Narrow" w:cs="Arial"/>
        </w:rPr>
        <w:tab/>
      </w:r>
      <w:r>
        <w:rPr>
          <w:rFonts w:ascii="Arial Narrow" w:hAnsi="Arial Narrow" w:cs="Arial"/>
        </w:rPr>
        <w:tab/>
        <w:t xml:space="preserve">                                </w:t>
      </w:r>
      <w:r w:rsidRPr="00F44255">
        <w:rPr>
          <w:rFonts w:ascii="Arial Narrow" w:hAnsi="Arial Narrow" w:cs="Arial"/>
        </w:rPr>
        <w:t>Unité-Progrès-Justice</w:t>
      </w:r>
    </w:p>
    <w:p w:rsidR="004A70CE" w:rsidRPr="00F44255" w:rsidRDefault="004A70CE" w:rsidP="004A70CE">
      <w:pPr>
        <w:rPr>
          <w:rFonts w:ascii="Arial Narrow" w:hAnsi="Arial Narrow" w:cs="Arial"/>
        </w:rPr>
      </w:pPr>
      <w:r w:rsidRPr="00F44255">
        <w:rPr>
          <w:rFonts w:ascii="Arial Narrow" w:hAnsi="Arial Narrow" w:cs="Arial"/>
        </w:rPr>
        <w:t xml:space="preserve">SECRETARIAT GENERAL                                                             </w:t>
      </w:r>
      <w:r>
        <w:rPr>
          <w:rFonts w:ascii="Arial Narrow" w:hAnsi="Arial Narrow" w:cs="Arial"/>
        </w:rPr>
        <w:t xml:space="preserve">                        </w:t>
      </w:r>
      <w:r w:rsidRPr="00F44255">
        <w:rPr>
          <w:rFonts w:ascii="Arial Narrow" w:hAnsi="Arial Narrow" w:cs="Arial"/>
        </w:rPr>
        <w:t xml:space="preserve">   **************</w:t>
      </w:r>
    </w:p>
    <w:p w:rsidR="004A70CE" w:rsidRPr="00F44255" w:rsidRDefault="004A70CE" w:rsidP="004A70CE">
      <w:pPr>
        <w:tabs>
          <w:tab w:val="left" w:pos="2340"/>
        </w:tabs>
        <w:rPr>
          <w:rFonts w:ascii="Arial Narrow" w:hAnsi="Arial Narrow" w:cs="Arial"/>
        </w:rPr>
      </w:pPr>
      <w:r w:rsidRPr="00F44255">
        <w:rPr>
          <w:rFonts w:ascii="Arial Narrow" w:hAnsi="Arial Narrow" w:cs="Arial"/>
        </w:rPr>
        <w:t xml:space="preserve">             ******</w:t>
      </w:r>
      <w:r w:rsidRPr="00F44255">
        <w:rPr>
          <w:rFonts w:ascii="Arial Narrow" w:hAnsi="Arial Narrow" w:cs="Arial"/>
        </w:rPr>
        <w:tab/>
      </w:r>
    </w:p>
    <w:p w:rsidR="004A70CE" w:rsidRPr="00F44255" w:rsidRDefault="004A70CE" w:rsidP="004A70CE">
      <w:pPr>
        <w:rPr>
          <w:rFonts w:ascii="Arial Narrow" w:hAnsi="Arial Narrow" w:cs="Arial"/>
        </w:rPr>
      </w:pPr>
      <w:r w:rsidRPr="00F44255">
        <w:rPr>
          <w:rFonts w:ascii="Arial Narrow" w:hAnsi="Arial Narrow" w:cs="Arial"/>
        </w:rPr>
        <w:t>DIRECTION GENERALE DE LA  SANTE</w:t>
      </w:r>
      <w:r w:rsidR="00D5285E">
        <w:rPr>
          <w:rFonts w:ascii="Arial Narrow" w:hAnsi="Arial Narrow" w:cs="Arial"/>
        </w:rPr>
        <w:t xml:space="preserve"> PUBLIQUE</w:t>
      </w:r>
    </w:p>
    <w:p w:rsidR="004A70CE" w:rsidRPr="00F44255" w:rsidRDefault="004A70CE" w:rsidP="004A70CE">
      <w:pPr>
        <w:rPr>
          <w:rFonts w:ascii="Arial Narrow" w:hAnsi="Arial Narrow" w:cs="Arial"/>
        </w:rPr>
      </w:pPr>
      <w:r w:rsidRPr="00F44255">
        <w:rPr>
          <w:rFonts w:ascii="Arial Narrow" w:hAnsi="Arial Narrow" w:cs="Arial"/>
        </w:rPr>
        <w:t xml:space="preserve">             ******</w:t>
      </w:r>
    </w:p>
    <w:p w:rsidR="004A70CE" w:rsidRDefault="00D5285E" w:rsidP="004A70CE">
      <w:pPr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DIRECTION DE </w:t>
      </w:r>
      <w:r w:rsidR="004A70CE" w:rsidRPr="00F44255">
        <w:rPr>
          <w:rFonts w:ascii="Arial Narrow" w:hAnsi="Arial Narrow" w:cs="Arial"/>
        </w:rPr>
        <w:t>LA SANTE</w:t>
      </w:r>
      <w:r>
        <w:rPr>
          <w:rFonts w:ascii="Arial Narrow" w:hAnsi="Arial Narrow" w:cs="Arial"/>
        </w:rPr>
        <w:t xml:space="preserve"> DE LA FAMILLE</w:t>
      </w:r>
      <w:bookmarkStart w:id="0" w:name="_GoBack"/>
      <w:bookmarkEnd w:id="0"/>
    </w:p>
    <w:p w:rsidR="004A70CE" w:rsidRPr="00DB7F11" w:rsidRDefault="004A70CE" w:rsidP="004A70CE">
      <w:pPr>
        <w:tabs>
          <w:tab w:val="left" w:pos="3855"/>
        </w:tabs>
        <w:jc w:val="both"/>
        <w:rPr>
          <w:rFonts w:ascii="Calibri" w:hAnsi="Calibri" w:cs="Arial"/>
        </w:rPr>
      </w:pPr>
    </w:p>
    <w:p w:rsidR="004A70CE" w:rsidRPr="00DB7F11" w:rsidRDefault="004A70CE" w:rsidP="004A70CE">
      <w:pPr>
        <w:jc w:val="both"/>
        <w:rPr>
          <w:rFonts w:ascii="Calibri" w:hAnsi="Calibri" w:cs="Arial"/>
        </w:rPr>
      </w:pPr>
    </w:p>
    <w:p w:rsidR="004A70CE" w:rsidRPr="00475028" w:rsidRDefault="004A70CE" w:rsidP="004A70CE">
      <w:pPr>
        <w:spacing w:line="276" w:lineRule="auto"/>
        <w:jc w:val="both"/>
        <w:rPr>
          <w:rFonts w:ascii="Cambria" w:hAnsi="Cambria" w:cs="Arial"/>
        </w:rPr>
      </w:pPr>
    </w:p>
    <w:p w:rsidR="004A70CE" w:rsidRPr="00475028" w:rsidRDefault="004A70CE" w:rsidP="004A70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4" w:color="auto"/>
        </w:pBdr>
        <w:spacing w:line="276" w:lineRule="auto"/>
        <w:jc w:val="center"/>
        <w:rPr>
          <w:rFonts w:ascii="Cambria" w:hAnsi="Cambria" w:cs="Arial"/>
          <w:b/>
          <w:sz w:val="28"/>
        </w:rPr>
      </w:pPr>
      <w:r w:rsidRPr="00475028">
        <w:rPr>
          <w:rFonts w:ascii="Cambria" w:hAnsi="Cambria" w:cs="Arial"/>
          <w:b/>
          <w:sz w:val="28"/>
        </w:rPr>
        <w:t xml:space="preserve">COMPTE RENDU SYNTHETIQUE DE </w:t>
      </w:r>
      <w:r>
        <w:rPr>
          <w:rFonts w:ascii="Cambria" w:hAnsi="Cambria" w:cs="Arial"/>
          <w:b/>
          <w:sz w:val="28"/>
        </w:rPr>
        <w:t>RENCONTRE</w:t>
      </w:r>
    </w:p>
    <w:p w:rsidR="004A70CE" w:rsidRPr="00DB7F11" w:rsidRDefault="004A70CE" w:rsidP="004A70CE">
      <w:pPr>
        <w:jc w:val="both"/>
        <w:rPr>
          <w:rFonts w:ascii="Calibri" w:hAnsi="Calibri" w:cs="Arial"/>
        </w:rPr>
      </w:pPr>
    </w:p>
    <w:tbl>
      <w:tblPr>
        <w:tblW w:w="5494" w:type="pct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635"/>
        <w:gridCol w:w="7571"/>
      </w:tblGrid>
      <w:tr w:rsidR="004A70CE" w:rsidRPr="00650250" w:rsidTr="00D87C3F">
        <w:trPr>
          <w:trHeight w:val="158"/>
        </w:trPr>
        <w:tc>
          <w:tcPr>
            <w:tcW w:w="1291" w:type="pct"/>
            <w:shd w:val="clear" w:color="auto" w:fill="F2F2F2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4A70CE" w:rsidRPr="00650250" w:rsidRDefault="004A70CE" w:rsidP="00D87C3F">
            <w:pPr>
              <w:rPr>
                <w:rFonts w:ascii="Cambria" w:hAnsi="Cambria" w:cs="Arial"/>
                <w:b/>
              </w:rPr>
            </w:pPr>
            <w:r w:rsidRPr="00650250">
              <w:rPr>
                <w:rFonts w:ascii="Cambria" w:hAnsi="Cambria" w:cs="Arial"/>
                <w:b/>
              </w:rPr>
              <w:t>Titre :</w:t>
            </w:r>
          </w:p>
        </w:tc>
        <w:tc>
          <w:tcPr>
            <w:tcW w:w="3709" w:type="pct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4A70CE" w:rsidRPr="00F22FA3" w:rsidRDefault="00C8553F" w:rsidP="00D87C3F">
            <w:pPr>
              <w:spacing w:line="276" w:lineRule="auto"/>
              <w:jc w:val="both"/>
              <w:rPr>
                <w:rFonts w:ascii="Cambria" w:hAnsi="Cambria" w:cs="Arial"/>
                <w:b/>
              </w:rPr>
            </w:pPr>
            <w:r>
              <w:rPr>
                <w:b/>
                <w:sz w:val="28"/>
              </w:rPr>
              <w:t>R</w:t>
            </w:r>
            <w:r w:rsidR="004A70CE">
              <w:rPr>
                <w:b/>
                <w:sz w:val="28"/>
              </w:rPr>
              <w:t>encontre du Sous groupe priorisation des interventions cout-efficaces de SRMNIA-N</w:t>
            </w:r>
          </w:p>
        </w:tc>
      </w:tr>
      <w:tr w:rsidR="004A70CE" w:rsidRPr="00650250" w:rsidTr="00D87C3F">
        <w:trPr>
          <w:trHeight w:val="158"/>
        </w:trPr>
        <w:tc>
          <w:tcPr>
            <w:tcW w:w="1291" w:type="pct"/>
            <w:shd w:val="clear" w:color="auto" w:fill="F2F2F2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4A70CE" w:rsidRPr="00650250" w:rsidRDefault="004A70CE" w:rsidP="00D87C3F">
            <w:pPr>
              <w:rPr>
                <w:rFonts w:ascii="Cambria" w:hAnsi="Cambria" w:cs="Arial"/>
                <w:b/>
              </w:rPr>
            </w:pPr>
            <w:r>
              <w:rPr>
                <w:rFonts w:ascii="Cambria" w:hAnsi="Cambria" w:cs="Arial"/>
                <w:b/>
              </w:rPr>
              <w:t>Date</w:t>
            </w:r>
          </w:p>
        </w:tc>
        <w:tc>
          <w:tcPr>
            <w:tcW w:w="3709" w:type="pct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4A70CE" w:rsidRPr="00650250" w:rsidRDefault="00FC3281" w:rsidP="00D87C3F">
            <w:pPr>
              <w:spacing w:line="276" w:lineRule="auto"/>
              <w:jc w:val="both"/>
              <w:rPr>
                <w:rFonts w:ascii="Cambria" w:hAnsi="Cambria" w:cs="Arial"/>
              </w:rPr>
            </w:pPr>
            <w:r>
              <w:rPr>
                <w:rFonts w:ascii="Cambria" w:hAnsi="Cambria" w:cs="Arial"/>
              </w:rPr>
              <w:t xml:space="preserve">Jeudi 19 </w:t>
            </w:r>
            <w:r w:rsidR="004A70CE">
              <w:rPr>
                <w:rFonts w:ascii="Cambria" w:hAnsi="Cambria" w:cs="Arial"/>
              </w:rPr>
              <w:t xml:space="preserve"> juillet 2018</w:t>
            </w:r>
            <w:r w:rsidR="004A70CE" w:rsidRPr="00650250">
              <w:rPr>
                <w:rFonts w:ascii="Cambria" w:hAnsi="Cambria" w:cs="Arial"/>
              </w:rPr>
              <w:t xml:space="preserve"> </w:t>
            </w:r>
            <w:r>
              <w:rPr>
                <w:rFonts w:ascii="Cambria" w:hAnsi="Cambria" w:cs="Arial"/>
              </w:rPr>
              <w:t>de  09H 00</w:t>
            </w:r>
            <w:r w:rsidR="00D5285E">
              <w:rPr>
                <w:rFonts w:ascii="Cambria" w:hAnsi="Cambria" w:cs="Arial"/>
              </w:rPr>
              <w:t>mn à 13H 30mn</w:t>
            </w:r>
          </w:p>
        </w:tc>
      </w:tr>
      <w:tr w:rsidR="004A70CE" w:rsidRPr="00650250" w:rsidTr="00D87C3F">
        <w:tc>
          <w:tcPr>
            <w:tcW w:w="1291" w:type="pct"/>
            <w:shd w:val="clear" w:color="auto" w:fill="F2F2F2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4A70CE" w:rsidRPr="00650250" w:rsidRDefault="004A70CE" w:rsidP="00D87C3F">
            <w:pPr>
              <w:rPr>
                <w:rFonts w:ascii="Cambria" w:hAnsi="Cambria" w:cs="Arial"/>
                <w:b/>
              </w:rPr>
            </w:pPr>
            <w:r w:rsidRPr="00650250">
              <w:rPr>
                <w:rFonts w:ascii="Cambria" w:hAnsi="Cambria" w:cs="Arial"/>
                <w:b/>
              </w:rPr>
              <w:t>Lieu</w:t>
            </w:r>
          </w:p>
        </w:tc>
        <w:tc>
          <w:tcPr>
            <w:tcW w:w="3709" w:type="pct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4A70CE" w:rsidRPr="00650250" w:rsidRDefault="004A70CE" w:rsidP="00D87C3F">
            <w:pPr>
              <w:spacing w:line="276" w:lineRule="auto"/>
              <w:jc w:val="both"/>
              <w:rPr>
                <w:rFonts w:ascii="Cambria" w:hAnsi="Cambria" w:cs="Arial"/>
              </w:rPr>
            </w:pPr>
            <w:r>
              <w:rPr>
                <w:rFonts w:ascii="Cambria" w:hAnsi="Cambria" w:cs="Arial"/>
              </w:rPr>
              <w:t xml:space="preserve">Petite </w:t>
            </w:r>
            <w:r w:rsidRPr="00650250">
              <w:rPr>
                <w:rFonts w:ascii="Cambria" w:hAnsi="Cambria" w:cs="Arial"/>
              </w:rPr>
              <w:t xml:space="preserve">Salle de </w:t>
            </w:r>
            <w:r>
              <w:rPr>
                <w:rFonts w:ascii="Cambria" w:hAnsi="Cambria" w:cs="Arial"/>
              </w:rPr>
              <w:t>réunion</w:t>
            </w:r>
            <w:r w:rsidRPr="00650250">
              <w:rPr>
                <w:rFonts w:ascii="Cambria" w:hAnsi="Cambria" w:cs="Arial"/>
              </w:rPr>
              <w:t xml:space="preserve"> de la DSF</w:t>
            </w:r>
          </w:p>
        </w:tc>
      </w:tr>
      <w:tr w:rsidR="004A70CE" w:rsidRPr="00650250" w:rsidTr="00D87C3F">
        <w:trPr>
          <w:trHeight w:val="316"/>
        </w:trPr>
        <w:tc>
          <w:tcPr>
            <w:tcW w:w="1291" w:type="pct"/>
            <w:shd w:val="clear" w:color="auto" w:fill="F2F2F2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4A70CE" w:rsidRPr="00650250" w:rsidRDefault="004A70CE" w:rsidP="00D87C3F">
            <w:pPr>
              <w:rPr>
                <w:rFonts w:ascii="Cambria" w:hAnsi="Cambria" w:cs="Arial"/>
                <w:b/>
              </w:rPr>
            </w:pPr>
            <w:r w:rsidRPr="00650250">
              <w:rPr>
                <w:rFonts w:ascii="Cambria" w:hAnsi="Cambria" w:cs="Arial"/>
                <w:b/>
              </w:rPr>
              <w:t>Organisation</w:t>
            </w:r>
          </w:p>
        </w:tc>
        <w:tc>
          <w:tcPr>
            <w:tcW w:w="3709" w:type="pct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4A70CE" w:rsidRPr="00650250" w:rsidRDefault="00D5285E" w:rsidP="00D87C3F">
            <w:pPr>
              <w:spacing w:line="276" w:lineRule="auto"/>
              <w:jc w:val="both"/>
              <w:rPr>
                <w:rFonts w:ascii="Cambria" w:hAnsi="Cambria" w:cs="Arial"/>
              </w:rPr>
            </w:pPr>
            <w:r>
              <w:rPr>
                <w:rFonts w:ascii="Cambria" w:hAnsi="Cambria" w:cs="Arial"/>
              </w:rPr>
              <w:t xml:space="preserve">GFF (Global </w:t>
            </w:r>
            <w:proofErr w:type="spellStart"/>
            <w:r>
              <w:rPr>
                <w:rFonts w:ascii="Cambria" w:hAnsi="Cambria" w:cs="Arial"/>
              </w:rPr>
              <w:t>Funding</w:t>
            </w:r>
            <w:proofErr w:type="spellEnd"/>
            <w:r>
              <w:rPr>
                <w:rFonts w:ascii="Cambria" w:hAnsi="Cambria" w:cs="Arial"/>
              </w:rPr>
              <w:t xml:space="preserve"> Facility)/</w:t>
            </w:r>
            <w:r w:rsidR="004A70CE">
              <w:rPr>
                <w:rFonts w:ascii="Cambria" w:hAnsi="Cambria" w:cs="Arial"/>
              </w:rPr>
              <w:t xml:space="preserve">Direction </w:t>
            </w:r>
            <w:r w:rsidR="004A70CE" w:rsidRPr="00650250">
              <w:rPr>
                <w:rFonts w:ascii="Cambria" w:hAnsi="Cambria" w:cs="Arial"/>
              </w:rPr>
              <w:t>de la Santé</w:t>
            </w:r>
            <w:r w:rsidR="004A70CE">
              <w:rPr>
                <w:rFonts w:ascii="Cambria" w:hAnsi="Cambria" w:cs="Arial"/>
              </w:rPr>
              <w:t xml:space="preserve"> de la famille </w:t>
            </w:r>
          </w:p>
        </w:tc>
      </w:tr>
      <w:tr w:rsidR="004A70CE" w:rsidRPr="00650250" w:rsidTr="00D87C3F">
        <w:tc>
          <w:tcPr>
            <w:tcW w:w="1291" w:type="pct"/>
            <w:shd w:val="clear" w:color="auto" w:fill="F2F2F2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4A70CE" w:rsidRPr="00650250" w:rsidRDefault="004A70CE" w:rsidP="00D87C3F">
            <w:pPr>
              <w:rPr>
                <w:rFonts w:ascii="Cambria" w:hAnsi="Cambria" w:cs="Arial"/>
                <w:b/>
              </w:rPr>
            </w:pPr>
            <w:r w:rsidRPr="00650250">
              <w:rPr>
                <w:rFonts w:ascii="Cambria" w:hAnsi="Cambria" w:cs="Arial"/>
                <w:b/>
              </w:rPr>
              <w:t>Objectif</w:t>
            </w:r>
            <w:r>
              <w:rPr>
                <w:rFonts w:ascii="Cambria" w:hAnsi="Cambria" w:cs="Arial"/>
                <w:b/>
              </w:rPr>
              <w:t>s</w:t>
            </w:r>
          </w:p>
        </w:tc>
        <w:tc>
          <w:tcPr>
            <w:tcW w:w="3709" w:type="pct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4A70CE" w:rsidRPr="00FC3281" w:rsidRDefault="00FC3281" w:rsidP="00FC3281">
            <w:pPr>
              <w:spacing w:line="276" w:lineRule="auto"/>
              <w:jc w:val="both"/>
              <w:rPr>
                <w:rFonts w:ascii="Cambria" w:hAnsi="Cambria" w:cs="Arial"/>
                <w:bCs/>
                <w:color w:val="000000"/>
              </w:rPr>
            </w:pPr>
            <w:r>
              <w:rPr>
                <w:rFonts w:ascii="Cambria" w:hAnsi="Cambria" w:cs="Arial"/>
              </w:rPr>
              <w:t>E</w:t>
            </w:r>
            <w:r w:rsidRPr="00FC3281">
              <w:rPr>
                <w:rFonts w:ascii="Cambria" w:hAnsi="Cambria" w:cs="Arial"/>
              </w:rPr>
              <w:t xml:space="preserve">valuer le niveau </w:t>
            </w:r>
            <w:r>
              <w:rPr>
                <w:rFonts w:ascii="Cambria" w:hAnsi="Cambria" w:cs="Arial"/>
              </w:rPr>
              <w:t xml:space="preserve"> d’avancement dans la rédaction du dossier </w:t>
            </w:r>
          </w:p>
        </w:tc>
      </w:tr>
      <w:tr w:rsidR="004A70CE" w:rsidRPr="00650250" w:rsidTr="00D87C3F">
        <w:tc>
          <w:tcPr>
            <w:tcW w:w="1291" w:type="pct"/>
            <w:shd w:val="clear" w:color="auto" w:fill="F2F2F2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4A70CE" w:rsidRPr="00650250" w:rsidRDefault="004A70CE" w:rsidP="00D87C3F">
            <w:pPr>
              <w:rPr>
                <w:rFonts w:ascii="Cambria" w:hAnsi="Cambria" w:cs="Arial"/>
                <w:b/>
              </w:rPr>
            </w:pPr>
            <w:r w:rsidRPr="00650250">
              <w:rPr>
                <w:rFonts w:ascii="Cambria" w:hAnsi="Cambria" w:cs="Arial"/>
                <w:b/>
              </w:rPr>
              <w:t>Mot introductif</w:t>
            </w:r>
          </w:p>
        </w:tc>
        <w:tc>
          <w:tcPr>
            <w:tcW w:w="3709" w:type="pct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4A70CE" w:rsidRPr="00650250" w:rsidRDefault="00D5285E" w:rsidP="001F056E">
            <w:pPr>
              <w:spacing w:line="276" w:lineRule="auto"/>
              <w:jc w:val="both"/>
              <w:rPr>
                <w:rFonts w:ascii="Cambria" w:hAnsi="Cambria" w:cs="Arial"/>
              </w:rPr>
            </w:pPr>
            <w:r>
              <w:rPr>
                <w:rFonts w:ascii="Cambria" w:hAnsi="Cambria" w:cs="Arial"/>
              </w:rPr>
              <w:t>Le mot introductif</w:t>
            </w:r>
            <w:r w:rsidR="004A70CE">
              <w:rPr>
                <w:rFonts w:ascii="Cambria" w:hAnsi="Cambria" w:cs="Arial"/>
              </w:rPr>
              <w:t xml:space="preserve"> a été p</w:t>
            </w:r>
            <w:r w:rsidR="004A70CE" w:rsidRPr="00650250">
              <w:rPr>
                <w:rFonts w:ascii="Cambria" w:hAnsi="Cambria" w:cs="Arial"/>
              </w:rPr>
              <w:t xml:space="preserve">rononcé par </w:t>
            </w:r>
            <w:r w:rsidR="004A70CE">
              <w:rPr>
                <w:rFonts w:ascii="Cambria" w:hAnsi="Cambria" w:cs="Arial"/>
              </w:rPr>
              <w:t>le D</w:t>
            </w:r>
            <w:r w:rsidR="004A70CE" w:rsidRPr="00650250">
              <w:rPr>
                <w:rFonts w:ascii="Cambria" w:hAnsi="Cambria" w:cs="Arial"/>
              </w:rPr>
              <w:t>S</w:t>
            </w:r>
            <w:r w:rsidR="004A70CE">
              <w:rPr>
                <w:rFonts w:ascii="Cambria" w:hAnsi="Cambria" w:cs="Arial"/>
              </w:rPr>
              <w:t>F</w:t>
            </w:r>
            <w:r w:rsidR="004A70CE" w:rsidRPr="00650250">
              <w:rPr>
                <w:rFonts w:ascii="Cambria" w:hAnsi="Cambria" w:cs="Arial"/>
              </w:rPr>
              <w:t xml:space="preserve"> qui a souhaité la bie</w:t>
            </w:r>
            <w:r w:rsidR="004A70CE">
              <w:rPr>
                <w:rFonts w:ascii="Cambria" w:hAnsi="Cambria" w:cs="Arial"/>
              </w:rPr>
              <w:t>nven</w:t>
            </w:r>
            <w:r w:rsidR="00FC3281">
              <w:rPr>
                <w:rFonts w:ascii="Cambria" w:hAnsi="Cambria" w:cs="Arial"/>
              </w:rPr>
              <w:t xml:space="preserve">ue à tous les participants puis a procédé à un débriefing des participants </w:t>
            </w:r>
            <w:r w:rsidR="006463A7">
              <w:rPr>
                <w:rFonts w:ascii="Cambria" w:hAnsi="Cambria" w:cs="Arial"/>
              </w:rPr>
              <w:t xml:space="preserve">sur les étapes antérieures du  processus d’élaboration  du dossier tout en soulignant l’intérêt de disposer dans un bref délai les livrables </w:t>
            </w:r>
          </w:p>
        </w:tc>
      </w:tr>
      <w:tr w:rsidR="004A70CE" w:rsidRPr="005C27E6" w:rsidTr="00D87C3F">
        <w:trPr>
          <w:trHeight w:val="494"/>
        </w:trPr>
        <w:tc>
          <w:tcPr>
            <w:tcW w:w="1291" w:type="pct"/>
            <w:shd w:val="clear" w:color="auto" w:fill="F2F2F2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4A70CE" w:rsidRPr="00650250" w:rsidRDefault="004A70CE" w:rsidP="00D87C3F">
            <w:pPr>
              <w:rPr>
                <w:rFonts w:ascii="Cambria" w:hAnsi="Cambria" w:cs="Arial"/>
                <w:b/>
              </w:rPr>
            </w:pPr>
            <w:r w:rsidRPr="00650250">
              <w:rPr>
                <w:rFonts w:ascii="Cambria" w:hAnsi="Cambria" w:cs="Arial"/>
                <w:b/>
              </w:rPr>
              <w:t>Participants</w:t>
            </w:r>
          </w:p>
        </w:tc>
        <w:tc>
          <w:tcPr>
            <w:tcW w:w="3709" w:type="pct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4A70CE" w:rsidRPr="00E27C43" w:rsidRDefault="00E27C43" w:rsidP="007A4701">
            <w:pPr>
              <w:pStyle w:val="Titre"/>
              <w:rPr>
                <w:rFonts w:ascii="Cambria" w:hAnsi="Cambria"/>
                <w:sz w:val="24"/>
                <w:szCs w:val="24"/>
                <w:lang w:val="en-US"/>
              </w:rPr>
            </w:pPr>
            <w:r w:rsidRPr="00E27C43">
              <w:rPr>
                <w:rFonts w:ascii="Cambria" w:hAnsi="Cambria"/>
                <w:sz w:val="24"/>
                <w:szCs w:val="24"/>
                <w:lang w:val="en-US"/>
              </w:rPr>
              <w:t xml:space="preserve">ST/ATD, </w:t>
            </w:r>
            <w:r>
              <w:rPr>
                <w:rFonts w:ascii="Cambria" w:hAnsi="Cambria"/>
                <w:sz w:val="24"/>
                <w:szCs w:val="24"/>
                <w:lang w:val="en-US"/>
              </w:rPr>
              <w:t xml:space="preserve">OMS, </w:t>
            </w:r>
            <w:r w:rsidR="00EF6896" w:rsidRPr="00E27C43">
              <w:rPr>
                <w:rFonts w:ascii="Cambria" w:hAnsi="Cambria"/>
                <w:sz w:val="24"/>
                <w:szCs w:val="24"/>
                <w:lang w:val="en-US"/>
              </w:rPr>
              <w:t xml:space="preserve">GFF, </w:t>
            </w:r>
            <w:r w:rsidR="00F838AF" w:rsidRPr="00E27C43">
              <w:rPr>
                <w:rFonts w:ascii="Cambria" w:hAnsi="Cambria"/>
                <w:sz w:val="24"/>
                <w:szCs w:val="24"/>
                <w:lang w:val="en-US"/>
              </w:rPr>
              <w:t>BM,</w:t>
            </w:r>
            <w:r w:rsidRPr="00E27C43">
              <w:rPr>
                <w:rFonts w:ascii="Cambria" w:hAnsi="Cambria"/>
                <w:sz w:val="24"/>
                <w:szCs w:val="24"/>
                <w:lang w:val="en-US"/>
              </w:rPr>
              <w:t xml:space="preserve"> </w:t>
            </w:r>
            <w:r w:rsidR="00EF6896" w:rsidRPr="00E27C43">
              <w:rPr>
                <w:rFonts w:ascii="Cambria" w:hAnsi="Cambria"/>
                <w:sz w:val="24"/>
                <w:szCs w:val="24"/>
                <w:lang w:val="en-US"/>
              </w:rPr>
              <w:t>U</w:t>
            </w:r>
            <w:r w:rsidR="00D519F5" w:rsidRPr="00E27C43">
              <w:rPr>
                <w:rFonts w:ascii="Cambria" w:hAnsi="Cambria"/>
                <w:sz w:val="24"/>
                <w:szCs w:val="24"/>
                <w:lang w:val="en-US"/>
              </w:rPr>
              <w:t>SAID,</w:t>
            </w:r>
            <w:r w:rsidR="007A4701" w:rsidRPr="00E27C43">
              <w:rPr>
                <w:rFonts w:ascii="Cambria" w:hAnsi="Cambria"/>
                <w:sz w:val="24"/>
                <w:szCs w:val="24"/>
                <w:lang w:val="en-US"/>
              </w:rPr>
              <w:t xml:space="preserve"> UE, DN, </w:t>
            </w:r>
            <w:proofErr w:type="spellStart"/>
            <w:r w:rsidR="007A4701" w:rsidRPr="00E27C43">
              <w:rPr>
                <w:rFonts w:ascii="Cambria" w:hAnsi="Cambria"/>
                <w:sz w:val="24"/>
                <w:szCs w:val="24"/>
                <w:lang w:val="en-US"/>
              </w:rPr>
              <w:t>TdH</w:t>
            </w:r>
            <w:proofErr w:type="spellEnd"/>
            <w:r w:rsidR="007A4701" w:rsidRPr="00E27C43">
              <w:rPr>
                <w:rFonts w:ascii="Cambria" w:hAnsi="Cambria"/>
                <w:sz w:val="24"/>
                <w:szCs w:val="24"/>
                <w:lang w:val="en-US"/>
              </w:rPr>
              <w:t xml:space="preserve">, PSAT Canada, </w:t>
            </w:r>
            <w:r w:rsidR="00F838AF" w:rsidRPr="00E27C43">
              <w:rPr>
                <w:rFonts w:ascii="Cambria" w:hAnsi="Cambria"/>
                <w:sz w:val="24"/>
                <w:szCs w:val="24"/>
                <w:lang w:val="en-US"/>
              </w:rPr>
              <w:t xml:space="preserve">Alive and Thrive, </w:t>
            </w:r>
            <w:r w:rsidR="005C27E6">
              <w:rPr>
                <w:rFonts w:ascii="Cambria" w:hAnsi="Cambria"/>
                <w:sz w:val="24"/>
                <w:szCs w:val="24"/>
                <w:lang w:val="en-US"/>
              </w:rPr>
              <w:t>DS</w:t>
            </w:r>
            <w:r w:rsidR="00A41E64">
              <w:rPr>
                <w:rFonts w:ascii="Cambria" w:hAnsi="Cambria"/>
                <w:sz w:val="24"/>
                <w:szCs w:val="24"/>
                <w:lang w:val="en-US"/>
              </w:rPr>
              <w:t>F</w:t>
            </w:r>
            <w:r w:rsidR="004A70CE" w:rsidRPr="00E27C43">
              <w:rPr>
                <w:rFonts w:ascii="Cambria" w:hAnsi="Cambria"/>
                <w:sz w:val="24"/>
                <w:szCs w:val="24"/>
                <w:lang w:val="en-US"/>
              </w:rPr>
              <w:t xml:space="preserve"> </w:t>
            </w:r>
            <w:r w:rsidR="006463A7" w:rsidRPr="00E27C43">
              <w:rPr>
                <w:rFonts w:ascii="Cambria" w:hAnsi="Cambria"/>
                <w:sz w:val="24"/>
                <w:szCs w:val="24"/>
                <w:lang w:val="en-US"/>
              </w:rPr>
              <w:t xml:space="preserve"> </w:t>
            </w:r>
          </w:p>
        </w:tc>
      </w:tr>
      <w:tr w:rsidR="004A70CE" w:rsidRPr="00650250" w:rsidTr="00D87C3F">
        <w:trPr>
          <w:trHeight w:val="283"/>
        </w:trPr>
        <w:tc>
          <w:tcPr>
            <w:tcW w:w="1291" w:type="pct"/>
            <w:shd w:val="clear" w:color="auto" w:fill="F2F2F2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4A70CE" w:rsidRPr="00650250" w:rsidRDefault="004A70CE" w:rsidP="00D87C3F">
            <w:pPr>
              <w:rPr>
                <w:rFonts w:ascii="Cambria" w:hAnsi="Cambria" w:cs="Arial"/>
                <w:b/>
              </w:rPr>
            </w:pPr>
            <w:r w:rsidRPr="00650250">
              <w:rPr>
                <w:rFonts w:ascii="Cambria" w:hAnsi="Cambria" w:cs="Arial"/>
                <w:b/>
              </w:rPr>
              <w:t>Méthodologie</w:t>
            </w:r>
          </w:p>
        </w:tc>
        <w:tc>
          <w:tcPr>
            <w:tcW w:w="3709" w:type="pct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4A70CE" w:rsidRPr="00650250" w:rsidRDefault="006463A7" w:rsidP="00D87C3F">
            <w:pPr>
              <w:spacing w:line="276" w:lineRule="auto"/>
              <w:jc w:val="both"/>
              <w:rPr>
                <w:rFonts w:ascii="Cambria" w:hAnsi="Cambria" w:cs="Arial"/>
              </w:rPr>
            </w:pPr>
            <w:r>
              <w:rPr>
                <w:rFonts w:ascii="Cambria" w:hAnsi="Cambria" w:cs="Arial"/>
              </w:rPr>
              <w:t>Présentation des productions des groupes mis en place</w:t>
            </w:r>
            <w:r w:rsidR="001F056E">
              <w:rPr>
                <w:rFonts w:ascii="Cambria" w:hAnsi="Cambria" w:cs="Arial"/>
              </w:rPr>
              <w:t xml:space="preserve"> suivi</w:t>
            </w:r>
            <w:r w:rsidR="007A4701">
              <w:rPr>
                <w:rFonts w:ascii="Cambria" w:hAnsi="Cambria" w:cs="Arial"/>
              </w:rPr>
              <w:t>e</w:t>
            </w:r>
            <w:r w:rsidR="004A70CE" w:rsidRPr="00650250">
              <w:rPr>
                <w:rFonts w:ascii="Cambria" w:hAnsi="Cambria" w:cs="Arial"/>
              </w:rPr>
              <w:t xml:space="preserve"> d’échanges</w:t>
            </w:r>
            <w:r w:rsidR="004A70CE">
              <w:rPr>
                <w:rFonts w:ascii="Cambria" w:hAnsi="Cambria" w:cs="Arial"/>
              </w:rPr>
              <w:t>.</w:t>
            </w:r>
          </w:p>
        </w:tc>
      </w:tr>
      <w:tr w:rsidR="004A70CE" w:rsidRPr="00650250" w:rsidTr="007668B2">
        <w:trPr>
          <w:trHeight w:val="5057"/>
        </w:trPr>
        <w:tc>
          <w:tcPr>
            <w:tcW w:w="1291" w:type="pct"/>
            <w:shd w:val="clear" w:color="auto" w:fill="F2F2F2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4A70CE" w:rsidRPr="00650250" w:rsidRDefault="004A70CE" w:rsidP="00D87C3F">
            <w:pPr>
              <w:rPr>
                <w:rFonts w:ascii="Cambria" w:hAnsi="Cambria" w:cs="Arial"/>
                <w:b/>
              </w:rPr>
            </w:pPr>
            <w:r w:rsidRPr="00650250">
              <w:rPr>
                <w:rFonts w:ascii="Cambria" w:hAnsi="Cambria" w:cs="Arial"/>
                <w:b/>
              </w:rPr>
              <w:lastRenderedPageBreak/>
              <w:t>Synthèse</w:t>
            </w:r>
            <w:r>
              <w:rPr>
                <w:rFonts w:ascii="Cambria" w:hAnsi="Cambria" w:cs="Arial"/>
                <w:b/>
              </w:rPr>
              <w:t xml:space="preserve"> des échanges, S</w:t>
            </w:r>
            <w:r w:rsidRPr="00650250">
              <w:rPr>
                <w:rFonts w:ascii="Cambria" w:hAnsi="Cambria" w:cs="Arial"/>
                <w:b/>
              </w:rPr>
              <w:t>uggestions</w:t>
            </w:r>
            <w:r>
              <w:rPr>
                <w:rFonts w:ascii="Cambria" w:hAnsi="Cambria" w:cs="Arial"/>
                <w:b/>
              </w:rPr>
              <w:t>, Décisions.</w:t>
            </w:r>
            <w:r w:rsidRPr="00650250">
              <w:rPr>
                <w:rFonts w:ascii="Cambria" w:hAnsi="Cambria" w:cs="Arial"/>
                <w:b/>
              </w:rPr>
              <w:t xml:space="preserve"> </w:t>
            </w:r>
          </w:p>
        </w:tc>
        <w:tc>
          <w:tcPr>
            <w:tcW w:w="3709" w:type="pct"/>
            <w:tcMar>
              <w:top w:w="108" w:type="dxa"/>
              <w:left w:w="108" w:type="dxa"/>
              <w:bottom w:w="108" w:type="dxa"/>
              <w:right w:w="108" w:type="dxa"/>
            </w:tcMar>
          </w:tcPr>
          <w:p w:rsidR="004A70CE" w:rsidRPr="00B03881" w:rsidRDefault="0049798C" w:rsidP="00B03881">
            <w:pPr>
              <w:pStyle w:val="Paragraphedeliste"/>
              <w:numPr>
                <w:ilvl w:val="0"/>
                <w:numId w:val="15"/>
              </w:numPr>
              <w:spacing w:after="200" w:line="276" w:lineRule="auto"/>
              <w:rPr>
                <w:rFonts w:ascii="Cambria" w:hAnsi="Cambria" w:cs="Arial"/>
              </w:rPr>
            </w:pPr>
            <w:r w:rsidRPr="00B03881">
              <w:rPr>
                <w:rFonts w:ascii="Cambria" w:hAnsi="Cambria" w:cs="Arial"/>
              </w:rPr>
              <w:t xml:space="preserve">Un bref </w:t>
            </w:r>
            <w:r w:rsidR="006463A7" w:rsidRPr="00B03881">
              <w:rPr>
                <w:rFonts w:ascii="Cambria" w:hAnsi="Cambria" w:cs="Arial"/>
              </w:rPr>
              <w:t xml:space="preserve">rappel du processus </w:t>
            </w:r>
            <w:r w:rsidRPr="00B03881">
              <w:rPr>
                <w:rFonts w:ascii="Cambria" w:hAnsi="Cambria" w:cs="Arial"/>
              </w:rPr>
              <w:t xml:space="preserve"> d’élaboration qui a connu plusieurs étapes  antérieures  et su</w:t>
            </w:r>
            <w:r w:rsidR="005926B5" w:rsidRPr="00B03881">
              <w:rPr>
                <w:rFonts w:ascii="Cambria" w:hAnsi="Cambria" w:cs="Arial"/>
              </w:rPr>
              <w:t xml:space="preserve">rtout </w:t>
            </w:r>
            <w:r w:rsidRPr="00B03881">
              <w:rPr>
                <w:rFonts w:ascii="Cambria" w:hAnsi="Cambria" w:cs="Arial"/>
              </w:rPr>
              <w:t xml:space="preserve"> le</w:t>
            </w:r>
            <w:r w:rsidR="005926B5" w:rsidRPr="00B03881">
              <w:rPr>
                <w:rFonts w:ascii="Cambria" w:hAnsi="Cambria" w:cs="Arial"/>
              </w:rPr>
              <w:t xml:space="preserve">  travail assigné  notre </w:t>
            </w:r>
            <w:r w:rsidRPr="00B03881">
              <w:rPr>
                <w:rFonts w:ascii="Cambria" w:hAnsi="Cambria" w:cs="Arial"/>
              </w:rPr>
              <w:t xml:space="preserve">groupe </w:t>
            </w:r>
            <w:r w:rsidR="005926B5" w:rsidRPr="00B03881">
              <w:rPr>
                <w:rFonts w:ascii="Cambria" w:hAnsi="Cambria" w:cs="Arial"/>
              </w:rPr>
              <w:t>a été fait par le président de la séance</w:t>
            </w:r>
          </w:p>
          <w:p w:rsidR="005926B5" w:rsidRPr="00B03881" w:rsidRDefault="0066101A" w:rsidP="00B03881">
            <w:pPr>
              <w:pStyle w:val="Paragraphedeliste"/>
              <w:numPr>
                <w:ilvl w:val="0"/>
                <w:numId w:val="15"/>
              </w:numPr>
              <w:spacing w:after="200" w:line="276" w:lineRule="auto"/>
              <w:rPr>
                <w:rFonts w:ascii="Cambria" w:hAnsi="Cambria" w:cs="Arial"/>
              </w:rPr>
            </w:pPr>
            <w:r w:rsidRPr="00B03881">
              <w:rPr>
                <w:rFonts w:ascii="Cambria" w:hAnsi="Cambria" w:cs="Arial"/>
              </w:rPr>
              <w:t xml:space="preserve">Après les différentes présentations </w:t>
            </w:r>
            <w:r w:rsidR="005926B5" w:rsidRPr="00B03881">
              <w:rPr>
                <w:rFonts w:ascii="Cambria" w:hAnsi="Cambria" w:cs="Arial"/>
              </w:rPr>
              <w:t xml:space="preserve"> sur les interventions prioritaires  retenues au niveau des différentes composantes les échanger ont porté sur :</w:t>
            </w:r>
          </w:p>
          <w:p w:rsidR="00911F3E" w:rsidRPr="00B03881" w:rsidRDefault="005926B5" w:rsidP="00B03881">
            <w:pPr>
              <w:pStyle w:val="Paragraphedeliste"/>
              <w:numPr>
                <w:ilvl w:val="0"/>
                <w:numId w:val="15"/>
              </w:numPr>
              <w:spacing w:after="200" w:line="276" w:lineRule="auto"/>
              <w:rPr>
                <w:rFonts w:ascii="Cambria" w:hAnsi="Cambria" w:cs="Arial"/>
              </w:rPr>
            </w:pPr>
            <w:r w:rsidRPr="00B03881">
              <w:rPr>
                <w:rFonts w:ascii="Cambria" w:hAnsi="Cambria" w:cs="Arial"/>
              </w:rPr>
              <w:t>La fixation des priorités doit tenir compte des priorité</w:t>
            </w:r>
            <w:r w:rsidR="006930C5" w:rsidRPr="00B03881">
              <w:rPr>
                <w:rFonts w:ascii="Cambria" w:hAnsi="Cambria" w:cs="Arial"/>
              </w:rPr>
              <w:t>s</w:t>
            </w:r>
            <w:r w:rsidRPr="00B03881">
              <w:rPr>
                <w:rFonts w:ascii="Cambria" w:hAnsi="Cambria" w:cs="Arial"/>
              </w:rPr>
              <w:t xml:space="preserve"> du niveau </w:t>
            </w:r>
            <w:r w:rsidR="006930C5" w:rsidRPr="00B03881">
              <w:rPr>
                <w:rFonts w:ascii="Cambria" w:hAnsi="Cambria" w:cs="Arial"/>
              </w:rPr>
              <w:t>opérationnel  afin de prendre en compte la diversité et la spécificité des interventions</w:t>
            </w:r>
            <w:r w:rsidRPr="00B03881">
              <w:rPr>
                <w:rFonts w:ascii="Cambria" w:hAnsi="Cambria" w:cs="Arial"/>
              </w:rPr>
              <w:t xml:space="preserve"> </w:t>
            </w:r>
            <w:r w:rsidR="006930C5" w:rsidRPr="00B03881">
              <w:rPr>
                <w:rFonts w:ascii="Cambria" w:hAnsi="Cambria" w:cs="Arial"/>
              </w:rPr>
              <w:t xml:space="preserve"> selon les régions et les DS pour ce faire il a été proposé d’acheminer une fiche de collecte des données dans les régions qui sera renseigné d’ici la fin de la semaine prochaine </w:t>
            </w:r>
            <w:r w:rsidRPr="00B03881">
              <w:rPr>
                <w:rFonts w:ascii="Cambria" w:hAnsi="Cambria" w:cs="Arial"/>
              </w:rPr>
              <w:t xml:space="preserve"> </w:t>
            </w:r>
            <w:r w:rsidR="00D143BF" w:rsidRPr="00B03881">
              <w:rPr>
                <w:rFonts w:ascii="Cambria" w:hAnsi="Cambria" w:cs="Arial"/>
              </w:rPr>
              <w:t>et retourné</w:t>
            </w:r>
            <w:r w:rsidR="006930C5" w:rsidRPr="00B03881">
              <w:rPr>
                <w:rFonts w:ascii="Cambria" w:hAnsi="Cambria" w:cs="Arial"/>
              </w:rPr>
              <w:t xml:space="preserve"> à la DSF</w:t>
            </w:r>
            <w:r w:rsidR="00D143BF" w:rsidRPr="00B03881">
              <w:rPr>
                <w:rFonts w:ascii="Cambria" w:hAnsi="Cambria" w:cs="Arial"/>
              </w:rPr>
              <w:t> :</w:t>
            </w:r>
          </w:p>
          <w:p w:rsidR="009B2533" w:rsidRPr="00B03881" w:rsidRDefault="00D143BF" w:rsidP="00B03881">
            <w:pPr>
              <w:pStyle w:val="Paragraphedeliste"/>
              <w:numPr>
                <w:ilvl w:val="0"/>
                <w:numId w:val="15"/>
              </w:numPr>
              <w:spacing w:after="200" w:line="276" w:lineRule="auto"/>
              <w:rPr>
                <w:rFonts w:ascii="Cambria" w:hAnsi="Cambria" w:cs="Arial"/>
              </w:rPr>
            </w:pPr>
            <w:r w:rsidRPr="00B03881">
              <w:rPr>
                <w:rFonts w:ascii="Cambria" w:hAnsi="Cambria" w:cs="Arial"/>
              </w:rPr>
              <w:t xml:space="preserve">Dans la description des interventions </w:t>
            </w:r>
            <w:r w:rsidR="00D87C3F" w:rsidRPr="00B03881">
              <w:rPr>
                <w:rFonts w:ascii="Cambria" w:hAnsi="Cambria" w:cs="Arial"/>
              </w:rPr>
              <w:t>il faut prévoir une colonne qui explique le bien fondé de l’intervention pour permettre de voir l’</w:t>
            </w:r>
            <w:r w:rsidR="009B2533" w:rsidRPr="00B03881">
              <w:rPr>
                <w:rFonts w:ascii="Cambria" w:hAnsi="Cambria" w:cs="Arial"/>
              </w:rPr>
              <w:t>intérêt du choix de chaque intervention</w:t>
            </w:r>
          </w:p>
          <w:p w:rsidR="00D143BF" w:rsidRDefault="009B2533" w:rsidP="00B03881">
            <w:pPr>
              <w:pStyle w:val="Paragraphedeliste"/>
              <w:numPr>
                <w:ilvl w:val="0"/>
                <w:numId w:val="15"/>
              </w:numPr>
              <w:spacing w:after="200" w:line="276" w:lineRule="auto"/>
              <w:rPr>
                <w:rFonts w:ascii="Cambria" w:hAnsi="Cambria" w:cs="Arial"/>
              </w:rPr>
            </w:pPr>
            <w:r w:rsidRPr="00B03881">
              <w:rPr>
                <w:rFonts w:ascii="Cambria" w:hAnsi="Cambria" w:cs="Arial"/>
              </w:rPr>
              <w:t xml:space="preserve">Toutes les interventions listées ne sont renseigner dans le tableau notamment ceux du service santé de l’enfant  </w:t>
            </w:r>
          </w:p>
          <w:p w:rsidR="00B03881" w:rsidRPr="00B03881" w:rsidRDefault="007230C3" w:rsidP="00B03881">
            <w:pPr>
              <w:pStyle w:val="Paragraphedeliste"/>
              <w:numPr>
                <w:ilvl w:val="0"/>
                <w:numId w:val="15"/>
              </w:numPr>
              <w:spacing w:after="200" w:line="276" w:lineRule="auto"/>
              <w:rPr>
                <w:rFonts w:ascii="Cambria" w:hAnsi="Cambria" w:cs="Arial"/>
              </w:rPr>
            </w:pPr>
            <w:r>
              <w:rPr>
                <w:rFonts w:ascii="Cambria" w:hAnsi="Cambria" w:cs="Arial"/>
              </w:rPr>
              <w:t>Le non prise en compte des interventions planifiées au niveau des ONG et de la société civile dans les priorités de</w:t>
            </w:r>
            <w:r w:rsidR="00B03881">
              <w:rPr>
                <w:rFonts w:ascii="Cambria" w:hAnsi="Cambria" w:cs="Arial"/>
              </w:rPr>
              <w:t xml:space="preserve"> la PF</w:t>
            </w:r>
            <w:r>
              <w:rPr>
                <w:rFonts w:ascii="Cambria" w:hAnsi="Cambria" w:cs="Arial"/>
              </w:rPr>
              <w:t xml:space="preserve"> soulève des préoccupations (Union Européenne) qui feront l’objet d’analyse ultérieures</w:t>
            </w:r>
          </w:p>
        </w:tc>
      </w:tr>
      <w:tr w:rsidR="004A70CE" w:rsidRPr="00650250" w:rsidTr="00D87C3F">
        <w:trPr>
          <w:trHeight w:val="591"/>
        </w:trPr>
        <w:tc>
          <w:tcPr>
            <w:tcW w:w="1291" w:type="pct"/>
            <w:shd w:val="clear" w:color="auto" w:fill="F2F2F2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4A70CE" w:rsidRPr="00650250" w:rsidRDefault="004A70CE" w:rsidP="00D87C3F">
            <w:pPr>
              <w:rPr>
                <w:rFonts w:ascii="Cambria" w:hAnsi="Cambria" w:cs="Arial"/>
                <w:b/>
              </w:rPr>
            </w:pPr>
            <w:r>
              <w:rPr>
                <w:rFonts w:ascii="Cambria" w:hAnsi="Cambria" w:cs="Arial"/>
                <w:b/>
              </w:rPr>
              <w:t>Recommandations</w:t>
            </w:r>
          </w:p>
        </w:tc>
        <w:tc>
          <w:tcPr>
            <w:tcW w:w="3709" w:type="pct"/>
            <w:tcMar>
              <w:top w:w="108" w:type="dxa"/>
              <w:left w:w="108" w:type="dxa"/>
              <w:bottom w:w="108" w:type="dxa"/>
              <w:right w:w="108" w:type="dxa"/>
            </w:tcMar>
          </w:tcPr>
          <w:p w:rsidR="004A70CE" w:rsidRPr="009B2533" w:rsidRDefault="0066101A" w:rsidP="009B2533">
            <w:pPr>
              <w:pStyle w:val="Paragraphedeliste"/>
              <w:numPr>
                <w:ilvl w:val="0"/>
                <w:numId w:val="13"/>
              </w:numPr>
              <w:spacing w:line="276" w:lineRule="auto"/>
              <w:jc w:val="both"/>
              <w:rPr>
                <w:rFonts w:ascii="Cambria" w:hAnsi="Cambria" w:cs="Arial"/>
              </w:rPr>
            </w:pPr>
            <w:r w:rsidRPr="009B2533">
              <w:rPr>
                <w:rFonts w:ascii="Cambria" w:hAnsi="Cambria" w:cs="Arial"/>
              </w:rPr>
              <w:t xml:space="preserve">Impliquer d’autres partenaires tel le secteur privée, le secteur </w:t>
            </w:r>
            <w:r w:rsidR="009B2533" w:rsidRPr="009B2533">
              <w:rPr>
                <w:rFonts w:ascii="Cambria" w:hAnsi="Cambria" w:cs="Arial"/>
              </w:rPr>
              <w:t>privé</w:t>
            </w:r>
            <w:r w:rsidRPr="009B2533">
              <w:rPr>
                <w:rFonts w:ascii="Cambria" w:hAnsi="Cambria" w:cs="Arial"/>
              </w:rPr>
              <w:t xml:space="preserve"> financier et la société civile sant</w:t>
            </w:r>
            <w:r w:rsidR="00E27C43">
              <w:rPr>
                <w:rFonts w:ascii="Cambria" w:hAnsi="Cambria" w:cs="Arial"/>
              </w:rPr>
              <w:t>é dans l’élaboration du dossier</w:t>
            </w:r>
          </w:p>
          <w:p w:rsidR="009B2533" w:rsidRPr="009B2533" w:rsidRDefault="009B2533" w:rsidP="009B2533">
            <w:pPr>
              <w:pStyle w:val="Paragraphedeliste"/>
              <w:numPr>
                <w:ilvl w:val="0"/>
                <w:numId w:val="13"/>
              </w:numPr>
              <w:spacing w:line="276" w:lineRule="auto"/>
              <w:jc w:val="both"/>
              <w:rPr>
                <w:rFonts w:ascii="Cambria" w:hAnsi="Cambria" w:cs="Arial"/>
              </w:rPr>
            </w:pPr>
            <w:r w:rsidRPr="009B2533">
              <w:rPr>
                <w:rFonts w:ascii="Cambria" w:hAnsi="Cambria" w:cs="Arial"/>
              </w:rPr>
              <w:t xml:space="preserve">Compléter  les interventions prioritaires retenues par le service enfant </w:t>
            </w:r>
          </w:p>
          <w:p w:rsidR="009B2533" w:rsidRPr="009B2533" w:rsidRDefault="009B2533" w:rsidP="009B2533">
            <w:pPr>
              <w:pStyle w:val="Paragraphedeliste"/>
              <w:numPr>
                <w:ilvl w:val="0"/>
                <w:numId w:val="13"/>
              </w:numPr>
              <w:spacing w:line="276" w:lineRule="auto"/>
              <w:jc w:val="both"/>
              <w:rPr>
                <w:rFonts w:ascii="Cambria" w:hAnsi="Cambria" w:cs="Arial"/>
              </w:rPr>
            </w:pPr>
            <w:r w:rsidRPr="009B2533">
              <w:rPr>
                <w:rFonts w:ascii="Cambria" w:hAnsi="Cambria" w:cs="Arial"/>
              </w:rPr>
              <w:t xml:space="preserve">Prendre en compte les différentes observations de fonds et de formes pour améliorer le contenue </w:t>
            </w:r>
          </w:p>
        </w:tc>
      </w:tr>
      <w:tr w:rsidR="004A70CE" w:rsidRPr="00650250" w:rsidTr="00D87C3F">
        <w:trPr>
          <w:trHeight w:val="875"/>
        </w:trPr>
        <w:tc>
          <w:tcPr>
            <w:tcW w:w="1291" w:type="pct"/>
            <w:shd w:val="clear" w:color="auto" w:fill="F2F2F2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4A70CE" w:rsidRPr="00650250" w:rsidRDefault="004A70CE" w:rsidP="00D87C3F">
            <w:pPr>
              <w:rPr>
                <w:rFonts w:ascii="Cambria" w:hAnsi="Cambria" w:cs="Arial"/>
                <w:b/>
              </w:rPr>
            </w:pPr>
            <w:r w:rsidRPr="00650250">
              <w:rPr>
                <w:rFonts w:ascii="Cambria" w:hAnsi="Cambria" w:cs="Arial"/>
                <w:b/>
              </w:rPr>
              <w:t>Prochaines étapes</w:t>
            </w:r>
          </w:p>
        </w:tc>
        <w:tc>
          <w:tcPr>
            <w:tcW w:w="3709" w:type="pct"/>
            <w:tcMar>
              <w:top w:w="108" w:type="dxa"/>
              <w:left w:w="108" w:type="dxa"/>
              <w:bottom w:w="108" w:type="dxa"/>
              <w:right w:w="108" w:type="dxa"/>
            </w:tcMar>
          </w:tcPr>
          <w:p w:rsidR="004C6986" w:rsidRPr="00B03881" w:rsidRDefault="009B2533" w:rsidP="00B03881">
            <w:pPr>
              <w:pStyle w:val="Paragraphedeliste"/>
              <w:numPr>
                <w:ilvl w:val="0"/>
                <w:numId w:val="14"/>
              </w:numPr>
              <w:spacing w:after="200" w:line="276" w:lineRule="auto"/>
              <w:rPr>
                <w:rFonts w:ascii="Cambria" w:hAnsi="Cambria"/>
              </w:rPr>
            </w:pPr>
            <w:r w:rsidRPr="00B03881">
              <w:rPr>
                <w:rFonts w:ascii="Cambria" w:hAnsi="Cambria"/>
              </w:rPr>
              <w:t xml:space="preserve">L’intégration des amendements </w:t>
            </w:r>
            <w:r w:rsidR="004C6986" w:rsidRPr="00B03881">
              <w:rPr>
                <w:rFonts w:ascii="Cambria" w:hAnsi="Cambria"/>
              </w:rPr>
              <w:t>au plus tard lundi 23 juillet 2018 à 18 heures</w:t>
            </w:r>
          </w:p>
          <w:p w:rsidR="004A70CE" w:rsidRPr="00B03881" w:rsidRDefault="007A4701" w:rsidP="00B03881">
            <w:pPr>
              <w:pStyle w:val="Paragraphedeliste"/>
              <w:numPr>
                <w:ilvl w:val="0"/>
                <w:numId w:val="14"/>
              </w:numPr>
              <w:spacing w:after="200" w:line="276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L’envoi</w:t>
            </w:r>
            <w:r w:rsidR="004C6986" w:rsidRPr="00B03881">
              <w:rPr>
                <w:rFonts w:ascii="Cambria" w:hAnsi="Cambria"/>
              </w:rPr>
              <w:t xml:space="preserve"> des fichier</w:t>
            </w:r>
            <w:r>
              <w:rPr>
                <w:rFonts w:ascii="Cambria" w:hAnsi="Cambria"/>
              </w:rPr>
              <w:t>s</w:t>
            </w:r>
            <w:r w:rsidR="004C6986" w:rsidRPr="00B03881">
              <w:rPr>
                <w:rFonts w:ascii="Cambria" w:hAnsi="Cambria"/>
              </w:rPr>
              <w:t xml:space="preserve"> le mardi 24 juillet 2018 aux DRS </w:t>
            </w:r>
            <w:r>
              <w:rPr>
                <w:rFonts w:ascii="Cambria" w:hAnsi="Cambria"/>
              </w:rPr>
              <w:t>afin que ceux-ci les partagent avec les ECD qui identifieront leurs priorités.</w:t>
            </w:r>
            <w:r w:rsidR="004C6986" w:rsidRPr="00B03881">
              <w:rPr>
                <w:rFonts w:ascii="Cambria" w:hAnsi="Cambria"/>
              </w:rPr>
              <w:t xml:space="preserve"> </w:t>
            </w:r>
          </w:p>
          <w:p w:rsidR="004C6986" w:rsidRPr="00B03881" w:rsidRDefault="004C6986" w:rsidP="00B03881">
            <w:pPr>
              <w:pStyle w:val="Paragraphedeliste"/>
              <w:numPr>
                <w:ilvl w:val="0"/>
                <w:numId w:val="14"/>
              </w:numPr>
              <w:spacing w:after="200" w:line="276" w:lineRule="auto"/>
              <w:rPr>
                <w:rFonts w:ascii="Cambria" w:hAnsi="Cambria"/>
              </w:rPr>
            </w:pPr>
            <w:r w:rsidRPr="00B03881">
              <w:rPr>
                <w:rFonts w:ascii="Cambria" w:hAnsi="Cambria"/>
              </w:rPr>
              <w:t>Retour des informations au plus tard le vendredi  27 juillet 2018 à 18 h</w:t>
            </w:r>
            <w:r w:rsidR="007A4701">
              <w:rPr>
                <w:rFonts w:ascii="Cambria" w:hAnsi="Cambria"/>
              </w:rPr>
              <w:t xml:space="preserve"> (Les DRS devront transmettre à la DSF les fichiers compilés de leurs régions respectives et les fichiers individuels des DS)</w:t>
            </w:r>
          </w:p>
          <w:p w:rsidR="004C6986" w:rsidRPr="00B03881" w:rsidRDefault="004C6986" w:rsidP="00B03881">
            <w:pPr>
              <w:pStyle w:val="Paragraphedeliste"/>
              <w:numPr>
                <w:ilvl w:val="0"/>
                <w:numId w:val="14"/>
              </w:numPr>
              <w:spacing w:after="200" w:line="276" w:lineRule="auto"/>
              <w:rPr>
                <w:rFonts w:ascii="Cambria" w:hAnsi="Cambria"/>
              </w:rPr>
            </w:pPr>
            <w:r w:rsidRPr="00B03881">
              <w:rPr>
                <w:rFonts w:ascii="Cambria" w:hAnsi="Cambria"/>
              </w:rPr>
              <w:t xml:space="preserve">Synthèses des informations  au plus tard le </w:t>
            </w:r>
            <w:r w:rsidR="00B03881" w:rsidRPr="00B03881">
              <w:rPr>
                <w:rFonts w:ascii="Cambria" w:hAnsi="Cambria"/>
              </w:rPr>
              <w:t>lundi</w:t>
            </w:r>
            <w:r w:rsidRPr="00B03881">
              <w:rPr>
                <w:rFonts w:ascii="Cambria" w:hAnsi="Cambria"/>
              </w:rPr>
              <w:t xml:space="preserve"> 30 juillet </w:t>
            </w:r>
            <w:r w:rsidR="00B03881" w:rsidRPr="00B03881">
              <w:rPr>
                <w:rFonts w:ascii="Cambria" w:hAnsi="Cambria"/>
              </w:rPr>
              <w:t>2018 à 07h 00</w:t>
            </w:r>
          </w:p>
          <w:p w:rsidR="004C6986" w:rsidRPr="00B03881" w:rsidRDefault="00B03881" w:rsidP="00B03881">
            <w:pPr>
              <w:pStyle w:val="Paragraphedeliste"/>
              <w:numPr>
                <w:ilvl w:val="0"/>
                <w:numId w:val="14"/>
              </w:numPr>
              <w:spacing w:after="200" w:line="276" w:lineRule="auto"/>
              <w:rPr>
                <w:rFonts w:ascii="Cambria" w:hAnsi="Cambria"/>
                <w:b/>
              </w:rPr>
            </w:pPr>
            <w:r w:rsidRPr="00B03881">
              <w:rPr>
                <w:rFonts w:ascii="Cambria" w:hAnsi="Cambria"/>
              </w:rPr>
              <w:lastRenderedPageBreak/>
              <w:t>R</w:t>
            </w:r>
            <w:r w:rsidR="004C6986" w:rsidRPr="00B03881">
              <w:rPr>
                <w:rFonts w:ascii="Cambria" w:hAnsi="Cambria"/>
              </w:rPr>
              <w:t>encontre du sous groupe le</w:t>
            </w:r>
            <w:r w:rsidRPr="00B03881">
              <w:rPr>
                <w:rFonts w:ascii="Cambria" w:hAnsi="Cambria"/>
              </w:rPr>
              <w:t xml:space="preserve">  mardi 31 juillet à  9heure 00</w:t>
            </w:r>
            <w:r w:rsidR="004C6986" w:rsidRPr="00B03881">
              <w:rPr>
                <w:rFonts w:ascii="Cambria" w:hAnsi="Cambria"/>
                <w:b/>
              </w:rPr>
              <w:t xml:space="preserve"> </w:t>
            </w:r>
          </w:p>
        </w:tc>
      </w:tr>
    </w:tbl>
    <w:p w:rsidR="004A70CE" w:rsidRPr="00A0245E" w:rsidRDefault="004A70CE" w:rsidP="004A70CE">
      <w:pPr>
        <w:tabs>
          <w:tab w:val="left" w:pos="5520"/>
        </w:tabs>
        <w:jc w:val="center"/>
        <w:rPr>
          <w:b/>
        </w:rPr>
      </w:pPr>
    </w:p>
    <w:p w:rsidR="004A70CE" w:rsidRPr="00A0245E" w:rsidRDefault="004A70CE" w:rsidP="004A70CE">
      <w:pPr>
        <w:tabs>
          <w:tab w:val="left" w:pos="5520"/>
        </w:tabs>
        <w:jc w:val="center"/>
        <w:rPr>
          <w:b/>
        </w:rPr>
      </w:pPr>
    </w:p>
    <w:p w:rsidR="004A70CE" w:rsidRPr="00A0245E" w:rsidRDefault="004A70CE" w:rsidP="004A70CE">
      <w:pPr>
        <w:tabs>
          <w:tab w:val="left" w:pos="5520"/>
        </w:tabs>
        <w:jc w:val="center"/>
        <w:rPr>
          <w:b/>
        </w:rPr>
      </w:pPr>
    </w:p>
    <w:p w:rsidR="004A70CE" w:rsidRDefault="004A70CE" w:rsidP="00E4435E">
      <w:pPr>
        <w:tabs>
          <w:tab w:val="left" w:pos="5520"/>
        </w:tabs>
        <w:jc w:val="right"/>
        <w:rPr>
          <w:rFonts w:ascii="Cambria" w:hAnsi="Cambria" w:cs="Arial"/>
          <w:b/>
        </w:rPr>
      </w:pPr>
      <w:r w:rsidRPr="00A0245E">
        <w:rPr>
          <w:rFonts w:ascii="Cambria" w:hAnsi="Cambria" w:cs="Arial"/>
          <w:b/>
        </w:rPr>
        <w:t>Les rapporteurs</w:t>
      </w:r>
    </w:p>
    <w:p w:rsidR="00E4435E" w:rsidRDefault="00E4435E" w:rsidP="00E4435E">
      <w:pPr>
        <w:tabs>
          <w:tab w:val="left" w:pos="5520"/>
        </w:tabs>
        <w:jc w:val="right"/>
        <w:rPr>
          <w:rFonts w:ascii="Cambria" w:hAnsi="Cambria" w:cs="Arial"/>
          <w:b/>
        </w:rPr>
      </w:pPr>
    </w:p>
    <w:p w:rsidR="00E4435E" w:rsidRDefault="00E4435E" w:rsidP="00E4435E">
      <w:pPr>
        <w:tabs>
          <w:tab w:val="left" w:pos="5520"/>
        </w:tabs>
        <w:jc w:val="center"/>
        <w:rPr>
          <w:rFonts w:ascii="Cambria" w:hAnsi="Cambria" w:cs="Arial"/>
          <w:b/>
        </w:rPr>
      </w:pPr>
      <w:r>
        <w:rPr>
          <w:rFonts w:ascii="Cambria" w:hAnsi="Cambria" w:cs="Arial"/>
          <w:b/>
        </w:rPr>
        <w:t xml:space="preserve">                                                                                                                         SANA Salam</w:t>
      </w:r>
    </w:p>
    <w:p w:rsidR="00E4435E" w:rsidRPr="00A0245E" w:rsidRDefault="00E4435E" w:rsidP="00E4435E">
      <w:pPr>
        <w:tabs>
          <w:tab w:val="left" w:pos="5520"/>
        </w:tabs>
        <w:jc w:val="right"/>
        <w:rPr>
          <w:rFonts w:ascii="Cambria" w:hAnsi="Cambria" w:cs="Arial"/>
          <w:b/>
        </w:rPr>
      </w:pPr>
      <w:r>
        <w:rPr>
          <w:rFonts w:ascii="Cambria" w:hAnsi="Cambria" w:cs="Arial"/>
          <w:b/>
        </w:rPr>
        <w:t xml:space="preserve">BADIEL Boureima </w:t>
      </w:r>
    </w:p>
    <w:p w:rsidR="00D87C3F" w:rsidRDefault="00D87C3F" w:rsidP="00E4435E">
      <w:pPr>
        <w:jc w:val="right"/>
      </w:pPr>
    </w:p>
    <w:sectPr w:rsidR="00D87C3F" w:rsidSect="00E875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C6A53"/>
    <w:multiLevelType w:val="hybridMultilevel"/>
    <w:tmpl w:val="7C36C546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634EBF"/>
    <w:multiLevelType w:val="hybridMultilevel"/>
    <w:tmpl w:val="6F28EB2E"/>
    <w:lvl w:ilvl="0" w:tplc="5B541C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7A3C8E"/>
    <w:multiLevelType w:val="hybridMultilevel"/>
    <w:tmpl w:val="846EEAD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B01304"/>
    <w:multiLevelType w:val="hybridMultilevel"/>
    <w:tmpl w:val="41AE2C0E"/>
    <w:lvl w:ilvl="0" w:tplc="04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C583A56"/>
    <w:multiLevelType w:val="hybridMultilevel"/>
    <w:tmpl w:val="7388BA9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991C1D"/>
    <w:multiLevelType w:val="hybridMultilevel"/>
    <w:tmpl w:val="5F942ACE"/>
    <w:lvl w:ilvl="0" w:tplc="5B541CB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BB063F4"/>
    <w:multiLevelType w:val="hybridMultilevel"/>
    <w:tmpl w:val="964A291C"/>
    <w:lvl w:ilvl="0" w:tplc="5B541CB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E943CCC"/>
    <w:multiLevelType w:val="hybridMultilevel"/>
    <w:tmpl w:val="4928EF1C"/>
    <w:lvl w:ilvl="0" w:tplc="5B541CB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F9E1F73"/>
    <w:multiLevelType w:val="hybridMultilevel"/>
    <w:tmpl w:val="313E9260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50A3339"/>
    <w:multiLevelType w:val="hybridMultilevel"/>
    <w:tmpl w:val="7E226BDE"/>
    <w:lvl w:ilvl="0" w:tplc="5B541CB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3163589F"/>
    <w:multiLevelType w:val="hybridMultilevel"/>
    <w:tmpl w:val="1BC47F38"/>
    <w:lvl w:ilvl="0" w:tplc="2EC498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4E618A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4D85C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E9467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5965B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B14B5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7B66A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75E17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EFA3E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3CE612C7"/>
    <w:multiLevelType w:val="hybridMultilevel"/>
    <w:tmpl w:val="1EBA3642"/>
    <w:lvl w:ilvl="0" w:tplc="FD1813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F801D5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1EE1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82A57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08C66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88C7A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B721B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E1046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3A469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616D6C8A"/>
    <w:multiLevelType w:val="hybridMultilevel"/>
    <w:tmpl w:val="72686F40"/>
    <w:lvl w:ilvl="0" w:tplc="62F6DD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566BE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9DAE7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2865B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8EA07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62C42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42CC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5D42A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CB41F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630F06D7"/>
    <w:multiLevelType w:val="hybridMultilevel"/>
    <w:tmpl w:val="444803E0"/>
    <w:lvl w:ilvl="0" w:tplc="5B541C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49C4708"/>
    <w:multiLevelType w:val="hybridMultilevel"/>
    <w:tmpl w:val="9280CE74"/>
    <w:lvl w:ilvl="0" w:tplc="5B541CB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14"/>
  </w:num>
  <w:num w:numId="5">
    <w:abstractNumId w:val="7"/>
  </w:num>
  <w:num w:numId="6">
    <w:abstractNumId w:val="9"/>
  </w:num>
  <w:num w:numId="7">
    <w:abstractNumId w:val="8"/>
  </w:num>
  <w:num w:numId="8">
    <w:abstractNumId w:val="12"/>
  </w:num>
  <w:num w:numId="9">
    <w:abstractNumId w:val="10"/>
  </w:num>
  <w:num w:numId="10">
    <w:abstractNumId w:val="11"/>
  </w:num>
  <w:num w:numId="11">
    <w:abstractNumId w:val="3"/>
  </w:num>
  <w:num w:numId="12">
    <w:abstractNumId w:val="0"/>
  </w:num>
  <w:num w:numId="13">
    <w:abstractNumId w:val="4"/>
  </w:num>
  <w:num w:numId="14">
    <w:abstractNumId w:val="13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70CE"/>
    <w:rsid w:val="00066A75"/>
    <w:rsid w:val="000E2142"/>
    <w:rsid w:val="001F056E"/>
    <w:rsid w:val="002E3DF7"/>
    <w:rsid w:val="0049798C"/>
    <w:rsid w:val="004A70CE"/>
    <w:rsid w:val="004C6986"/>
    <w:rsid w:val="005926B5"/>
    <w:rsid w:val="005C27E6"/>
    <w:rsid w:val="005F7620"/>
    <w:rsid w:val="006463A7"/>
    <w:rsid w:val="0066101A"/>
    <w:rsid w:val="006930C5"/>
    <w:rsid w:val="007230C3"/>
    <w:rsid w:val="007668B2"/>
    <w:rsid w:val="00781888"/>
    <w:rsid w:val="007A4701"/>
    <w:rsid w:val="007E0671"/>
    <w:rsid w:val="00911F3E"/>
    <w:rsid w:val="00976306"/>
    <w:rsid w:val="009B2533"/>
    <w:rsid w:val="00A23944"/>
    <w:rsid w:val="00A41E64"/>
    <w:rsid w:val="00AE2409"/>
    <w:rsid w:val="00B03881"/>
    <w:rsid w:val="00B355B1"/>
    <w:rsid w:val="00B84050"/>
    <w:rsid w:val="00C8553F"/>
    <w:rsid w:val="00D143BF"/>
    <w:rsid w:val="00D519F5"/>
    <w:rsid w:val="00D5285E"/>
    <w:rsid w:val="00D606A9"/>
    <w:rsid w:val="00D87C3F"/>
    <w:rsid w:val="00E27C43"/>
    <w:rsid w:val="00E4435E"/>
    <w:rsid w:val="00E750DF"/>
    <w:rsid w:val="00E77703"/>
    <w:rsid w:val="00E87529"/>
    <w:rsid w:val="00EE17A0"/>
    <w:rsid w:val="00EF6896"/>
    <w:rsid w:val="00F838AF"/>
    <w:rsid w:val="00FC3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70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4A70CE"/>
    <w:pPr>
      <w:ind w:left="720"/>
      <w:contextualSpacing/>
    </w:pPr>
  </w:style>
  <w:style w:type="paragraph" w:styleId="Titre">
    <w:name w:val="Title"/>
    <w:basedOn w:val="Normal"/>
    <w:next w:val="Normal"/>
    <w:link w:val="TitreCar"/>
    <w:uiPriority w:val="10"/>
    <w:qFormat/>
    <w:rsid w:val="004A70CE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4A70CE"/>
    <w:rPr>
      <w:rFonts w:asciiTheme="majorHAnsi" w:eastAsiaTheme="majorEastAsia" w:hAnsiTheme="majorHAnsi" w:cstheme="majorBidi"/>
      <w:spacing w:val="-10"/>
      <w:kern w:val="28"/>
      <w:sz w:val="56"/>
      <w:szCs w:val="56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70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4A70CE"/>
    <w:pPr>
      <w:ind w:left="720"/>
      <w:contextualSpacing/>
    </w:pPr>
  </w:style>
  <w:style w:type="paragraph" w:styleId="Titre">
    <w:name w:val="Title"/>
    <w:basedOn w:val="Normal"/>
    <w:next w:val="Normal"/>
    <w:link w:val="TitreCar"/>
    <w:uiPriority w:val="10"/>
    <w:qFormat/>
    <w:rsid w:val="004A70CE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4A70CE"/>
    <w:rPr>
      <w:rFonts w:asciiTheme="majorHAnsi" w:eastAsiaTheme="majorEastAsia" w:hAnsiTheme="majorHAnsi" w:cstheme="majorBidi"/>
      <w:spacing w:val="-10"/>
      <w:kern w:val="28"/>
      <w:sz w:val="56"/>
      <w:szCs w:val="56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019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20194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2243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7340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1105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93258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65409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7954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13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03740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84252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93944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539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22213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8456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03746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72611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0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81730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671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8426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0000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07927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4348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555</Words>
  <Characters>3054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hjg</dc:creator>
  <cp:lastModifiedBy>Bigeard, Mr Alexis - bf</cp:lastModifiedBy>
  <cp:revision>2</cp:revision>
  <dcterms:created xsi:type="dcterms:W3CDTF">2018-08-07T12:07:00Z</dcterms:created>
  <dcterms:modified xsi:type="dcterms:W3CDTF">2018-08-07T12:07:00Z</dcterms:modified>
</cp:coreProperties>
</file>