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149D3" w:rsidRDefault="002149D3" w:rsidP="002149D3">
      <w:pPr>
        <w:jc w:val="center"/>
        <w:rPr>
          <w:rFonts w:ascii="Bookman Old Style" w:hAnsi="Bookman Old Style"/>
          <w:b/>
          <w:sz w:val="28"/>
          <w:szCs w:val="28"/>
        </w:rPr>
      </w:pPr>
      <w:bookmarkStart w:id="0" w:name="_GoBack"/>
      <w:bookmarkEnd w:id="0"/>
    </w:p>
    <w:p w:rsidR="002149D3" w:rsidRPr="00C22B33" w:rsidRDefault="002149D3" w:rsidP="00715653">
      <w:pPr>
        <w:rPr>
          <w:rFonts w:ascii="Bookman Old Style" w:hAnsi="Bookman Old Style"/>
          <w:b/>
          <w:sz w:val="28"/>
          <w:szCs w:val="28"/>
        </w:rPr>
      </w:pPr>
      <w:r>
        <w:rPr>
          <w:rFonts w:ascii="Bookman Old Style" w:hAnsi="Bookman Old Style"/>
          <w:b/>
          <w:sz w:val="28"/>
          <w:szCs w:val="28"/>
        </w:rPr>
        <w:br w:type="page"/>
      </w:r>
      <w:r w:rsidRPr="00C22B33">
        <w:rPr>
          <w:rFonts w:ascii="Bookman Old Style" w:hAnsi="Bookman Old Style"/>
          <w:b/>
          <w:sz w:val="28"/>
          <w:szCs w:val="28"/>
        </w:rPr>
        <w:t>TERME</w:t>
      </w:r>
      <w:r w:rsidRPr="00F717B5">
        <w:rPr>
          <w:rFonts w:ascii="Bookman Old Style" w:hAnsi="Bookman Old Style"/>
          <w:b/>
          <w:sz w:val="28"/>
          <w:szCs w:val="28"/>
        </w:rPr>
        <w:t>S</w:t>
      </w:r>
      <w:r w:rsidRPr="00C22B33">
        <w:rPr>
          <w:rFonts w:ascii="Bookman Old Style" w:hAnsi="Bookman Old Style"/>
          <w:b/>
          <w:sz w:val="28"/>
          <w:szCs w:val="28"/>
        </w:rPr>
        <w:t xml:space="preserve"> DE REFERENCE  </w:t>
      </w:r>
      <w:r>
        <w:rPr>
          <w:rFonts w:ascii="Bookman Old Style" w:hAnsi="Bookman Old Style"/>
          <w:b/>
          <w:sz w:val="28"/>
          <w:szCs w:val="28"/>
        </w:rPr>
        <w:t xml:space="preserve">DE </w:t>
      </w:r>
      <w:r w:rsidRPr="00C22B33">
        <w:rPr>
          <w:rFonts w:ascii="Bookman Old Style" w:hAnsi="Bookman Old Style"/>
          <w:b/>
          <w:sz w:val="28"/>
          <w:szCs w:val="28"/>
        </w:rPr>
        <w:t>L’ATELIER</w:t>
      </w:r>
      <w:r>
        <w:rPr>
          <w:rFonts w:ascii="Bookman Old Style" w:hAnsi="Bookman Old Style"/>
          <w:b/>
          <w:sz w:val="28"/>
          <w:szCs w:val="28"/>
        </w:rPr>
        <w:t xml:space="preserve"> D’ELABORATION</w:t>
      </w:r>
      <w:r w:rsidRPr="00C22B33">
        <w:rPr>
          <w:rFonts w:ascii="Bookman Old Style" w:hAnsi="Bookman Old Style"/>
          <w:b/>
          <w:sz w:val="28"/>
          <w:szCs w:val="28"/>
        </w:rPr>
        <w:t xml:space="preserve"> </w:t>
      </w:r>
      <w:r>
        <w:rPr>
          <w:rFonts w:ascii="Bookman Old Style" w:hAnsi="Bookman Old Style"/>
          <w:b/>
          <w:sz w:val="28"/>
          <w:szCs w:val="28"/>
        </w:rPr>
        <w:t>DE DOCUMENTS DE COMMUNICATION ET DE PLAIDOYER DU GROUPE LEADERSHIP BURKINA FASO POUR LA COUVERTURE SANITAIRE UNIVERSELLE (L4UHC-BF)</w:t>
      </w:r>
    </w:p>
    <w:p w:rsidR="002149D3" w:rsidRDefault="002149D3">
      <w:pPr>
        <w:rPr>
          <w:rFonts w:ascii="Bookman Old Style" w:hAnsi="Bookman Old Style"/>
          <w:b/>
          <w:sz w:val="28"/>
          <w:szCs w:val="28"/>
        </w:rPr>
      </w:pPr>
    </w:p>
    <w:p w:rsidR="00CC4451" w:rsidRPr="00F717B5" w:rsidRDefault="00CC4451" w:rsidP="00C22B33">
      <w:pPr>
        <w:jc w:val="both"/>
        <w:rPr>
          <w:rFonts w:ascii="Bookman Old Style" w:hAnsi="Bookman Old Style"/>
          <w:b/>
          <w:sz w:val="24"/>
          <w:szCs w:val="24"/>
        </w:rPr>
      </w:pPr>
    </w:p>
    <w:p w:rsidR="004C6B1A" w:rsidRPr="00C22B33" w:rsidRDefault="00B516F2" w:rsidP="00C22B33">
      <w:pPr>
        <w:jc w:val="both"/>
        <w:rPr>
          <w:rFonts w:ascii="Bookman Old Style" w:hAnsi="Bookman Old Style"/>
          <w:b/>
          <w:sz w:val="24"/>
          <w:szCs w:val="24"/>
        </w:rPr>
      </w:pPr>
      <w:r>
        <w:rPr>
          <w:rFonts w:ascii="Bookman Old Style" w:hAnsi="Bookman Old Style"/>
          <w:b/>
          <w:sz w:val="24"/>
          <w:szCs w:val="24"/>
        </w:rPr>
        <w:t>CONTEXTE ET JUSTIFICATION</w:t>
      </w:r>
    </w:p>
    <w:p w:rsidR="003118B4" w:rsidRPr="00C22B33" w:rsidRDefault="004C6B1A" w:rsidP="00C22B33">
      <w:pPr>
        <w:jc w:val="both"/>
        <w:rPr>
          <w:rFonts w:ascii="Bookman Old Style" w:hAnsi="Bookman Old Style"/>
          <w:sz w:val="24"/>
          <w:szCs w:val="24"/>
        </w:rPr>
      </w:pPr>
      <w:r w:rsidRPr="00C22B33">
        <w:rPr>
          <w:rFonts w:ascii="Bookman Old Style" w:hAnsi="Bookman Old Style"/>
          <w:sz w:val="24"/>
          <w:szCs w:val="24"/>
        </w:rPr>
        <w:t xml:space="preserve">Le  </w:t>
      </w:r>
      <w:r w:rsidR="009C4D9D" w:rsidRPr="00C22B33">
        <w:rPr>
          <w:rFonts w:ascii="Bookman Old Style" w:hAnsi="Bookman Old Style"/>
          <w:sz w:val="24"/>
          <w:szCs w:val="24"/>
        </w:rPr>
        <w:t>B</w:t>
      </w:r>
      <w:r w:rsidRPr="00C22B33">
        <w:rPr>
          <w:rFonts w:ascii="Bookman Old Style" w:hAnsi="Bookman Old Style"/>
          <w:sz w:val="24"/>
          <w:szCs w:val="24"/>
        </w:rPr>
        <w:t>urkina F</w:t>
      </w:r>
      <w:r w:rsidR="009C4D9D" w:rsidRPr="00C22B33">
        <w:rPr>
          <w:rFonts w:ascii="Bookman Old Style" w:hAnsi="Bookman Old Style"/>
          <w:sz w:val="24"/>
          <w:szCs w:val="24"/>
        </w:rPr>
        <w:t>aso</w:t>
      </w:r>
      <w:r w:rsidRPr="00C22B33">
        <w:rPr>
          <w:rFonts w:ascii="Bookman Old Style" w:hAnsi="Bookman Old Style"/>
          <w:sz w:val="24"/>
          <w:szCs w:val="24"/>
        </w:rPr>
        <w:t xml:space="preserve"> </w:t>
      </w:r>
      <w:r w:rsidR="009C4D9D" w:rsidRPr="00C22B33">
        <w:rPr>
          <w:rFonts w:ascii="Bookman Old Style" w:hAnsi="Bookman Old Style"/>
          <w:sz w:val="24"/>
          <w:szCs w:val="24"/>
        </w:rPr>
        <w:t>à</w:t>
      </w:r>
      <w:r w:rsidRPr="00C22B33">
        <w:rPr>
          <w:rFonts w:ascii="Bookman Old Style" w:hAnsi="Bookman Old Style"/>
          <w:sz w:val="24"/>
          <w:szCs w:val="24"/>
        </w:rPr>
        <w:t xml:space="preserve"> l’instar des autres pays de la sous</w:t>
      </w:r>
      <w:r w:rsidR="00131236" w:rsidRPr="00C22B33">
        <w:rPr>
          <w:rFonts w:ascii="Bookman Old Style" w:hAnsi="Bookman Old Style"/>
          <w:sz w:val="24"/>
          <w:szCs w:val="24"/>
        </w:rPr>
        <w:t>-</w:t>
      </w:r>
      <w:r w:rsidRPr="00C22B33">
        <w:rPr>
          <w:rFonts w:ascii="Bookman Old Style" w:hAnsi="Bookman Old Style"/>
          <w:sz w:val="24"/>
          <w:szCs w:val="24"/>
        </w:rPr>
        <w:t xml:space="preserve">région s’est résolument engagé à travers des </w:t>
      </w:r>
      <w:r w:rsidR="009C4D9D" w:rsidRPr="00C22B33">
        <w:rPr>
          <w:rFonts w:ascii="Bookman Old Style" w:hAnsi="Bookman Old Style"/>
          <w:sz w:val="24"/>
          <w:szCs w:val="24"/>
        </w:rPr>
        <w:t>politiques</w:t>
      </w:r>
      <w:r w:rsidRPr="00C22B33">
        <w:rPr>
          <w:rFonts w:ascii="Bookman Old Style" w:hAnsi="Bookman Old Style"/>
          <w:sz w:val="24"/>
          <w:szCs w:val="24"/>
        </w:rPr>
        <w:t xml:space="preserve"> et </w:t>
      </w:r>
      <w:r w:rsidR="009C4D9D" w:rsidRPr="00C22B33">
        <w:rPr>
          <w:rFonts w:ascii="Bookman Old Style" w:hAnsi="Bookman Old Style"/>
          <w:sz w:val="24"/>
          <w:szCs w:val="24"/>
        </w:rPr>
        <w:t>stratégies</w:t>
      </w:r>
      <w:r w:rsidRPr="00C22B33">
        <w:rPr>
          <w:rFonts w:ascii="Bookman Old Style" w:hAnsi="Bookman Old Style"/>
          <w:sz w:val="24"/>
          <w:szCs w:val="24"/>
        </w:rPr>
        <w:t xml:space="preserve"> publiques pour </w:t>
      </w:r>
      <w:r w:rsidR="009C4D9D" w:rsidRPr="00C22B33">
        <w:rPr>
          <w:rFonts w:ascii="Bookman Old Style" w:hAnsi="Bookman Old Style"/>
          <w:sz w:val="24"/>
          <w:szCs w:val="24"/>
        </w:rPr>
        <w:t>améliorer</w:t>
      </w:r>
      <w:r w:rsidRPr="00C22B33">
        <w:rPr>
          <w:rFonts w:ascii="Bookman Old Style" w:hAnsi="Bookman Old Style"/>
          <w:sz w:val="24"/>
          <w:szCs w:val="24"/>
        </w:rPr>
        <w:t xml:space="preserve"> l’accès aux serv</w:t>
      </w:r>
      <w:r w:rsidR="009C4D9D" w:rsidRPr="00C22B33">
        <w:rPr>
          <w:rFonts w:ascii="Bookman Old Style" w:hAnsi="Bookman Old Style"/>
          <w:sz w:val="24"/>
          <w:szCs w:val="24"/>
        </w:rPr>
        <w:t>ices de santé à toute la population</w:t>
      </w:r>
      <w:r w:rsidR="00B516F2">
        <w:rPr>
          <w:rFonts w:ascii="Bookman Old Style" w:hAnsi="Bookman Old Style"/>
          <w:sz w:val="24"/>
          <w:szCs w:val="24"/>
        </w:rPr>
        <w:t xml:space="preserve"> dans le cadre de la couverture sanitaire universelle</w:t>
      </w:r>
      <w:r w:rsidR="009C4D9D" w:rsidRPr="00C22B33">
        <w:rPr>
          <w:rFonts w:ascii="Bookman Old Style" w:hAnsi="Bookman Old Style"/>
          <w:sz w:val="24"/>
          <w:szCs w:val="24"/>
        </w:rPr>
        <w:t>. Pour ce faire, il a voté la loi N° 060-2015/CNT</w:t>
      </w:r>
      <w:r w:rsidR="00131236" w:rsidRPr="00C22B33">
        <w:rPr>
          <w:rFonts w:ascii="Bookman Old Style" w:hAnsi="Bookman Old Style"/>
          <w:sz w:val="24"/>
          <w:szCs w:val="24"/>
        </w:rPr>
        <w:t xml:space="preserve"> portant Régime d’assurance maladie universelle au Burkina Faso le 05 septembre 2015. La mise en œuvre du RAMU soulage les ménages qui consacrent  38,35 % de leurs dépenses totales pour la santé avec une domination du paiement à l’acte (INSD, 2010), et ce, pendant que  40.1% de la population vit en dessous  du  seuil  de  pauvreté (Rapport annuel 2014, SCADD).</w:t>
      </w:r>
      <w:r w:rsidR="003118B4" w:rsidRPr="00C22B33">
        <w:rPr>
          <w:rFonts w:ascii="Bookman Old Style" w:hAnsi="Bookman Old Style"/>
          <w:sz w:val="24"/>
          <w:szCs w:val="24"/>
        </w:rPr>
        <w:t xml:space="preserve"> Il a aussi à travers son plan </w:t>
      </w:r>
      <w:r w:rsidR="00B516F2">
        <w:rPr>
          <w:rFonts w:ascii="Bookman Old Style" w:hAnsi="Bookman Old Style"/>
          <w:sz w:val="24"/>
          <w:szCs w:val="24"/>
        </w:rPr>
        <w:t xml:space="preserve">national </w:t>
      </w:r>
      <w:r w:rsidR="003118B4" w:rsidRPr="00C22B33">
        <w:rPr>
          <w:rFonts w:ascii="Bookman Old Style" w:hAnsi="Bookman Old Style"/>
          <w:sz w:val="24"/>
          <w:szCs w:val="24"/>
        </w:rPr>
        <w:t>de développement économique et social</w:t>
      </w:r>
      <w:r w:rsidR="00B516F2">
        <w:rPr>
          <w:rFonts w:ascii="Bookman Old Style" w:hAnsi="Bookman Old Style"/>
          <w:sz w:val="24"/>
          <w:szCs w:val="24"/>
        </w:rPr>
        <w:t xml:space="preserve"> (PNDES)</w:t>
      </w:r>
      <w:r w:rsidR="00991394">
        <w:rPr>
          <w:rFonts w:ascii="Bookman Old Style" w:hAnsi="Bookman Old Style"/>
          <w:sz w:val="24"/>
          <w:szCs w:val="24"/>
        </w:rPr>
        <w:t>,</w:t>
      </w:r>
      <w:r w:rsidR="003118B4" w:rsidRPr="00C22B33">
        <w:rPr>
          <w:rFonts w:ascii="Bookman Old Style" w:hAnsi="Bookman Old Style"/>
          <w:sz w:val="24"/>
          <w:szCs w:val="24"/>
        </w:rPr>
        <w:t xml:space="preserve"> mis le développement du capital humain comme une des grandes priorités. La mise en œuvre effective de la gratuité</w:t>
      </w:r>
      <w:r w:rsidR="007D2C18">
        <w:rPr>
          <w:rStyle w:val="Appelnotedebasdep"/>
          <w:rFonts w:ascii="Bookman Old Style" w:hAnsi="Bookman Old Style"/>
          <w:sz w:val="24"/>
          <w:szCs w:val="24"/>
        </w:rPr>
        <w:footnoteReference w:id="1"/>
      </w:r>
      <w:r w:rsidR="003118B4" w:rsidRPr="00C22B33">
        <w:rPr>
          <w:rFonts w:ascii="Bookman Old Style" w:hAnsi="Bookman Old Style"/>
          <w:sz w:val="24"/>
          <w:szCs w:val="24"/>
        </w:rPr>
        <w:t xml:space="preserve"> depuis 2016 est le témoignage d’une volonté politique affirmée pour améliorer l’accès aux services de santé pour les populations et particulièrement pour les femmes et les enfants</w:t>
      </w:r>
      <w:r w:rsidR="00440425" w:rsidRPr="00F717B5">
        <w:rPr>
          <w:rFonts w:ascii="Bookman Old Style" w:hAnsi="Bookman Old Style"/>
          <w:sz w:val="24"/>
          <w:szCs w:val="24"/>
        </w:rPr>
        <w:t>.</w:t>
      </w:r>
    </w:p>
    <w:p w:rsidR="003118B4" w:rsidRPr="00C22B33" w:rsidRDefault="003118B4" w:rsidP="00C22B33">
      <w:pPr>
        <w:jc w:val="both"/>
        <w:rPr>
          <w:rFonts w:ascii="Bookman Old Style" w:hAnsi="Bookman Old Style"/>
          <w:sz w:val="24"/>
          <w:szCs w:val="24"/>
        </w:rPr>
      </w:pPr>
      <w:r w:rsidRPr="00C22B33">
        <w:rPr>
          <w:rFonts w:ascii="Bookman Old Style" w:hAnsi="Bookman Old Style"/>
          <w:sz w:val="24"/>
          <w:szCs w:val="24"/>
        </w:rPr>
        <w:t>La mise en œuvre des différentes stratégies</w:t>
      </w:r>
      <w:r w:rsidR="00440425" w:rsidRPr="00F717B5">
        <w:rPr>
          <w:rFonts w:ascii="Bookman Old Style" w:hAnsi="Bookman Old Style"/>
          <w:sz w:val="24"/>
          <w:szCs w:val="24"/>
        </w:rPr>
        <w:t xml:space="preserve">, </w:t>
      </w:r>
      <w:r w:rsidRPr="00C22B33">
        <w:rPr>
          <w:rFonts w:ascii="Bookman Old Style" w:hAnsi="Bookman Old Style"/>
          <w:sz w:val="24"/>
          <w:szCs w:val="24"/>
        </w:rPr>
        <w:t>politiques sociales et économiques</w:t>
      </w:r>
      <w:r w:rsidR="00440425" w:rsidRPr="00F717B5">
        <w:rPr>
          <w:rFonts w:ascii="Bookman Old Style" w:hAnsi="Bookman Old Style"/>
          <w:sz w:val="24"/>
          <w:szCs w:val="24"/>
        </w:rPr>
        <w:t>,</w:t>
      </w:r>
      <w:r w:rsidRPr="00C22B33">
        <w:rPr>
          <w:rFonts w:ascii="Bookman Old Style" w:hAnsi="Bookman Old Style"/>
          <w:sz w:val="24"/>
          <w:szCs w:val="24"/>
        </w:rPr>
        <w:t xml:space="preserve"> vise à contribuer à l’amélioration des conditions de vie des populations</w:t>
      </w:r>
      <w:r w:rsidR="00440425" w:rsidRPr="00F717B5">
        <w:rPr>
          <w:rFonts w:ascii="Bookman Old Style" w:hAnsi="Bookman Old Style"/>
          <w:sz w:val="24"/>
          <w:szCs w:val="24"/>
        </w:rPr>
        <w:t xml:space="preserve">. En </w:t>
      </w:r>
      <w:r w:rsidRPr="00C22B33">
        <w:rPr>
          <w:rFonts w:ascii="Bookman Old Style" w:hAnsi="Bookman Old Style"/>
          <w:sz w:val="24"/>
          <w:szCs w:val="24"/>
        </w:rPr>
        <w:t xml:space="preserve">matière de santé, </w:t>
      </w:r>
      <w:r w:rsidR="00440425" w:rsidRPr="00F717B5">
        <w:rPr>
          <w:rFonts w:ascii="Bookman Old Style" w:hAnsi="Bookman Old Style"/>
          <w:sz w:val="24"/>
          <w:szCs w:val="24"/>
        </w:rPr>
        <w:t xml:space="preserve">ces stratégies et </w:t>
      </w:r>
      <w:r w:rsidR="00F717B5" w:rsidRPr="00F717B5">
        <w:rPr>
          <w:rFonts w:ascii="Bookman Old Style" w:hAnsi="Bookman Old Style"/>
          <w:sz w:val="24"/>
          <w:szCs w:val="24"/>
        </w:rPr>
        <w:t>politiques</w:t>
      </w:r>
      <w:r w:rsidRPr="00C22B33">
        <w:rPr>
          <w:rFonts w:ascii="Bookman Old Style" w:hAnsi="Bookman Old Style"/>
          <w:sz w:val="24"/>
          <w:szCs w:val="24"/>
        </w:rPr>
        <w:t xml:space="preserve"> contribuent à la réalisation de la politique de co</w:t>
      </w:r>
      <w:r w:rsidR="00F717B5" w:rsidRPr="00F717B5">
        <w:rPr>
          <w:rFonts w:ascii="Bookman Old Style" w:hAnsi="Bookman Old Style"/>
          <w:sz w:val="24"/>
          <w:szCs w:val="24"/>
        </w:rPr>
        <w:t>uverture santé universelle. Elles sont également prises en</w:t>
      </w:r>
      <w:r w:rsidRPr="00C22B33">
        <w:rPr>
          <w:rFonts w:ascii="Bookman Old Style" w:hAnsi="Bookman Old Style"/>
          <w:sz w:val="24"/>
          <w:szCs w:val="24"/>
        </w:rPr>
        <w:t xml:space="preserve"> compte dans le plan </w:t>
      </w:r>
      <w:r w:rsidR="007D2C18">
        <w:rPr>
          <w:rFonts w:ascii="Bookman Old Style" w:hAnsi="Bookman Old Style"/>
          <w:sz w:val="24"/>
          <w:szCs w:val="24"/>
        </w:rPr>
        <w:t xml:space="preserve">national </w:t>
      </w:r>
      <w:r w:rsidRPr="00C22B33">
        <w:rPr>
          <w:rFonts w:ascii="Bookman Old Style" w:hAnsi="Bookman Old Style"/>
          <w:sz w:val="24"/>
          <w:szCs w:val="24"/>
        </w:rPr>
        <w:t>de développement sanitaire</w:t>
      </w:r>
      <w:r w:rsidR="007D2C18">
        <w:rPr>
          <w:rFonts w:ascii="Bookman Old Style" w:hAnsi="Bookman Old Style"/>
          <w:sz w:val="24"/>
          <w:szCs w:val="24"/>
        </w:rPr>
        <w:t xml:space="preserve"> (PNDS 2011-2020)</w:t>
      </w:r>
      <w:r w:rsidR="00991394">
        <w:rPr>
          <w:rFonts w:ascii="Bookman Old Style" w:hAnsi="Bookman Old Style"/>
          <w:sz w:val="24"/>
          <w:szCs w:val="24"/>
        </w:rPr>
        <w:t xml:space="preserve"> </w:t>
      </w:r>
      <w:r w:rsidR="00B516F2">
        <w:rPr>
          <w:rFonts w:ascii="Bookman Old Style" w:hAnsi="Bookman Old Style"/>
          <w:sz w:val="24"/>
          <w:szCs w:val="24"/>
        </w:rPr>
        <w:t xml:space="preserve">ainsi que </w:t>
      </w:r>
      <w:r w:rsidRPr="00C22B33">
        <w:rPr>
          <w:rFonts w:ascii="Bookman Old Style" w:hAnsi="Bookman Old Style"/>
          <w:sz w:val="24"/>
          <w:szCs w:val="24"/>
        </w:rPr>
        <w:t xml:space="preserve"> dans le PNDE</w:t>
      </w:r>
      <w:r w:rsidR="00B516F2">
        <w:rPr>
          <w:rFonts w:ascii="Bookman Old Style" w:hAnsi="Bookman Old Style"/>
          <w:sz w:val="24"/>
          <w:szCs w:val="24"/>
        </w:rPr>
        <w:t>S</w:t>
      </w:r>
      <w:r w:rsidRPr="00C22B33">
        <w:rPr>
          <w:rFonts w:ascii="Bookman Old Style" w:hAnsi="Bookman Old Style"/>
          <w:sz w:val="24"/>
          <w:szCs w:val="24"/>
        </w:rPr>
        <w:t xml:space="preserve">. </w:t>
      </w:r>
    </w:p>
    <w:p w:rsidR="0079610A" w:rsidRDefault="003118B4" w:rsidP="0079610A">
      <w:pPr>
        <w:jc w:val="both"/>
        <w:rPr>
          <w:rFonts w:ascii="Bookman Old Style" w:hAnsi="Bookman Old Style"/>
          <w:sz w:val="24"/>
          <w:szCs w:val="24"/>
        </w:rPr>
      </w:pPr>
      <w:r w:rsidRPr="00C22B33">
        <w:rPr>
          <w:rFonts w:ascii="Bookman Old Style" w:hAnsi="Bookman Old Style"/>
          <w:sz w:val="24"/>
          <w:szCs w:val="24"/>
        </w:rPr>
        <w:t>La réalisation de la vision nationale de couverture santé universelle au Burkina</w:t>
      </w:r>
      <w:r w:rsidR="007D2C18">
        <w:rPr>
          <w:rFonts w:ascii="Bookman Old Style" w:hAnsi="Bookman Old Style"/>
          <w:sz w:val="24"/>
          <w:szCs w:val="24"/>
        </w:rPr>
        <w:t xml:space="preserve"> Faso</w:t>
      </w:r>
      <w:r w:rsidRPr="00C22B33">
        <w:rPr>
          <w:rFonts w:ascii="Bookman Old Style" w:hAnsi="Bookman Old Style"/>
          <w:sz w:val="24"/>
          <w:szCs w:val="24"/>
        </w:rPr>
        <w:t xml:space="preserve"> ne saura</w:t>
      </w:r>
      <w:r w:rsidR="007D2C18">
        <w:rPr>
          <w:rFonts w:ascii="Bookman Old Style" w:hAnsi="Bookman Old Style"/>
          <w:sz w:val="24"/>
          <w:szCs w:val="24"/>
        </w:rPr>
        <w:t>it</w:t>
      </w:r>
      <w:r w:rsidRPr="00C22B33">
        <w:rPr>
          <w:rFonts w:ascii="Bookman Old Style" w:hAnsi="Bookman Old Style"/>
          <w:sz w:val="24"/>
          <w:szCs w:val="24"/>
        </w:rPr>
        <w:t xml:space="preserve"> être une réalité sans </w:t>
      </w:r>
      <w:r w:rsidR="007D2C18">
        <w:rPr>
          <w:rFonts w:ascii="Bookman Old Style" w:hAnsi="Bookman Old Style"/>
          <w:sz w:val="24"/>
          <w:szCs w:val="24"/>
        </w:rPr>
        <w:t>une volonté politique réelle ainsi qu’une</w:t>
      </w:r>
      <w:r w:rsidRPr="00C22B33">
        <w:rPr>
          <w:rFonts w:ascii="Bookman Old Style" w:hAnsi="Bookman Old Style"/>
          <w:sz w:val="24"/>
          <w:szCs w:val="24"/>
        </w:rPr>
        <w:t xml:space="preserve"> synergie de tous les acteurs et une bonne articulation des actions entrant dans ce cadre. </w:t>
      </w:r>
    </w:p>
    <w:p w:rsidR="007D2C18" w:rsidRPr="0079610A" w:rsidRDefault="0079610A" w:rsidP="00C22B33">
      <w:pPr>
        <w:jc w:val="both"/>
        <w:rPr>
          <w:rFonts w:ascii="Bookman Old Style" w:hAnsi="Bookman Old Style"/>
          <w:sz w:val="24"/>
          <w:szCs w:val="24"/>
        </w:rPr>
      </w:pPr>
      <w:r w:rsidRPr="0079610A">
        <w:rPr>
          <w:rFonts w:ascii="Bookman Old Style" w:hAnsi="Bookman Old Style"/>
          <w:sz w:val="24"/>
          <w:szCs w:val="24"/>
        </w:rPr>
        <w:t>Un leadership</w:t>
      </w:r>
      <w:r>
        <w:rPr>
          <w:rFonts w:ascii="Bookman Old Style" w:hAnsi="Bookman Old Style"/>
          <w:sz w:val="24"/>
          <w:szCs w:val="24"/>
        </w:rPr>
        <w:t xml:space="preserve"> compétent est donc nécessaire afin </w:t>
      </w:r>
      <w:r w:rsidRPr="0079610A">
        <w:rPr>
          <w:rFonts w:ascii="Bookman Old Style" w:hAnsi="Bookman Old Style"/>
          <w:sz w:val="24"/>
          <w:szCs w:val="24"/>
        </w:rPr>
        <w:t>de travailler ensemble po</w:t>
      </w:r>
      <w:r>
        <w:rPr>
          <w:rFonts w:ascii="Bookman Old Style" w:hAnsi="Bookman Old Style"/>
          <w:sz w:val="24"/>
          <w:szCs w:val="24"/>
        </w:rPr>
        <w:t xml:space="preserve">ur </w:t>
      </w:r>
      <w:r w:rsidRPr="0079610A">
        <w:rPr>
          <w:rFonts w:ascii="Bookman Old Style" w:hAnsi="Bookman Old Style"/>
          <w:sz w:val="24"/>
          <w:szCs w:val="24"/>
        </w:rPr>
        <w:t xml:space="preserve">négocier les compromis </w:t>
      </w:r>
      <w:r>
        <w:rPr>
          <w:rFonts w:ascii="Bookman Old Style" w:hAnsi="Bookman Old Style"/>
          <w:sz w:val="24"/>
          <w:szCs w:val="24"/>
        </w:rPr>
        <w:t xml:space="preserve">nécessaires afin de poursuivre </w:t>
      </w:r>
      <w:r w:rsidRPr="0079610A">
        <w:rPr>
          <w:rFonts w:ascii="Bookman Old Style" w:hAnsi="Bookman Old Style"/>
          <w:sz w:val="24"/>
          <w:szCs w:val="24"/>
        </w:rPr>
        <w:t xml:space="preserve">les </w:t>
      </w:r>
      <w:r>
        <w:rPr>
          <w:rFonts w:ascii="Bookman Old Style" w:hAnsi="Bookman Old Style"/>
          <w:sz w:val="24"/>
          <w:szCs w:val="24"/>
        </w:rPr>
        <w:t xml:space="preserve">réformes complexes vers la CSU. </w:t>
      </w:r>
      <w:r w:rsidRPr="0079610A">
        <w:rPr>
          <w:rFonts w:ascii="Bookman Old Style" w:hAnsi="Bookman Old Style"/>
          <w:sz w:val="24"/>
          <w:szCs w:val="24"/>
        </w:rPr>
        <w:t>Le programme Leadershi</w:t>
      </w:r>
      <w:r>
        <w:rPr>
          <w:rFonts w:ascii="Bookman Old Style" w:hAnsi="Bookman Old Style"/>
          <w:sz w:val="24"/>
          <w:szCs w:val="24"/>
        </w:rPr>
        <w:t xml:space="preserve">p pour la Couverture Sanitaire </w:t>
      </w:r>
      <w:r w:rsidRPr="0079610A">
        <w:rPr>
          <w:rFonts w:ascii="Bookman Old Style" w:hAnsi="Bookman Old Style"/>
          <w:sz w:val="24"/>
          <w:szCs w:val="24"/>
        </w:rPr>
        <w:t>Universelle (LpCSU) a</w:t>
      </w:r>
      <w:r>
        <w:rPr>
          <w:rFonts w:ascii="Bookman Old Style" w:hAnsi="Bookman Old Style"/>
          <w:sz w:val="24"/>
          <w:szCs w:val="24"/>
        </w:rPr>
        <w:t xml:space="preserve"> été développé pour répondre à </w:t>
      </w:r>
      <w:r w:rsidRPr="0079610A">
        <w:rPr>
          <w:rFonts w:ascii="Bookman Old Style" w:hAnsi="Bookman Old Style"/>
          <w:sz w:val="24"/>
          <w:szCs w:val="24"/>
        </w:rPr>
        <w:t xml:space="preserve">ce défi de leadership </w:t>
      </w:r>
      <w:r>
        <w:rPr>
          <w:rFonts w:ascii="Bookman Old Style" w:hAnsi="Bookman Old Style"/>
          <w:sz w:val="24"/>
          <w:szCs w:val="24"/>
        </w:rPr>
        <w:t xml:space="preserve">et contribuer aux efforts vers la CSU, qui sont </w:t>
      </w:r>
      <w:r w:rsidRPr="0079610A">
        <w:rPr>
          <w:rFonts w:ascii="Bookman Old Style" w:hAnsi="Bookman Old Style"/>
          <w:sz w:val="24"/>
          <w:szCs w:val="24"/>
        </w:rPr>
        <w:t xml:space="preserve">principalement orientés </w:t>
      </w:r>
      <w:r>
        <w:rPr>
          <w:rFonts w:ascii="Bookman Old Style" w:hAnsi="Bookman Old Style"/>
          <w:sz w:val="24"/>
          <w:szCs w:val="24"/>
        </w:rPr>
        <w:t>vers des solutions techniques</w:t>
      </w:r>
      <w:r w:rsidR="001023AD">
        <w:rPr>
          <w:rFonts w:ascii="Bookman Old Style" w:hAnsi="Bookman Old Style"/>
          <w:sz w:val="24"/>
          <w:szCs w:val="24"/>
        </w:rPr>
        <w:t xml:space="preserve"> qui</w:t>
      </w:r>
      <w:r>
        <w:rPr>
          <w:rFonts w:ascii="Bookman Old Style" w:hAnsi="Bookman Old Style"/>
          <w:sz w:val="24"/>
          <w:szCs w:val="24"/>
        </w:rPr>
        <w:t xml:space="preserve">, bien qu’importantes, ne sont pas </w:t>
      </w:r>
      <w:r w:rsidRPr="0079610A">
        <w:rPr>
          <w:rFonts w:ascii="Bookman Old Style" w:hAnsi="Bookman Old Style"/>
          <w:sz w:val="24"/>
          <w:szCs w:val="24"/>
        </w:rPr>
        <w:t>suffisantes en elles-mêmes. Les solutions politiq</w:t>
      </w:r>
      <w:r>
        <w:rPr>
          <w:rFonts w:ascii="Bookman Old Style" w:hAnsi="Bookman Old Style"/>
          <w:sz w:val="24"/>
          <w:szCs w:val="24"/>
        </w:rPr>
        <w:t xml:space="preserve">ues </w:t>
      </w:r>
      <w:r w:rsidRPr="0079610A">
        <w:rPr>
          <w:rFonts w:ascii="Bookman Old Style" w:hAnsi="Bookman Old Style"/>
          <w:sz w:val="24"/>
          <w:szCs w:val="24"/>
        </w:rPr>
        <w:t>sont également nécessaire</w:t>
      </w:r>
      <w:r>
        <w:rPr>
          <w:rFonts w:ascii="Bookman Old Style" w:hAnsi="Bookman Old Style"/>
          <w:sz w:val="24"/>
          <w:szCs w:val="24"/>
        </w:rPr>
        <w:t xml:space="preserve">s afin de créer les fondations </w:t>
      </w:r>
      <w:r w:rsidRPr="0079610A">
        <w:rPr>
          <w:rFonts w:ascii="Bookman Old Style" w:hAnsi="Bookman Old Style"/>
          <w:sz w:val="24"/>
          <w:szCs w:val="24"/>
        </w:rPr>
        <w:t>pour une action collecti</w:t>
      </w:r>
      <w:r>
        <w:rPr>
          <w:rFonts w:ascii="Bookman Old Style" w:hAnsi="Bookman Old Style"/>
          <w:sz w:val="24"/>
          <w:szCs w:val="24"/>
        </w:rPr>
        <w:t xml:space="preserve">ve et dépasser les impasses au </w:t>
      </w:r>
      <w:r w:rsidRPr="0079610A">
        <w:rPr>
          <w:rFonts w:ascii="Bookman Old Style" w:hAnsi="Bookman Old Style"/>
          <w:sz w:val="24"/>
          <w:szCs w:val="24"/>
        </w:rPr>
        <w:t>nive</w:t>
      </w:r>
      <w:r>
        <w:rPr>
          <w:rFonts w:ascii="Bookman Old Style" w:hAnsi="Bookman Old Style"/>
          <w:sz w:val="24"/>
          <w:szCs w:val="24"/>
        </w:rPr>
        <w:t>au des politiques et stratégies.</w:t>
      </w:r>
    </w:p>
    <w:p w:rsidR="003118B4" w:rsidRPr="00C22B33" w:rsidRDefault="0079610A" w:rsidP="00C22B33">
      <w:pPr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C</w:t>
      </w:r>
      <w:r w:rsidR="003118B4" w:rsidRPr="00C22B33">
        <w:rPr>
          <w:rFonts w:ascii="Bookman Old Style" w:hAnsi="Bookman Old Style"/>
          <w:sz w:val="24"/>
          <w:szCs w:val="24"/>
        </w:rPr>
        <w:t>e groupe de personnes ressources engagées dans le processus Leadership au Burkina</w:t>
      </w:r>
      <w:r w:rsidR="00D0230D">
        <w:rPr>
          <w:rFonts w:ascii="Bookman Old Style" w:hAnsi="Bookman Old Style"/>
          <w:sz w:val="24"/>
          <w:szCs w:val="24"/>
        </w:rPr>
        <w:t>,</w:t>
      </w:r>
      <w:r w:rsidR="003118B4" w:rsidRPr="00C22B33">
        <w:rPr>
          <w:rFonts w:ascii="Bookman Old Style" w:hAnsi="Bookman Old Style"/>
          <w:sz w:val="24"/>
          <w:szCs w:val="24"/>
        </w:rPr>
        <w:t xml:space="preserve"> </w:t>
      </w:r>
      <w:r w:rsidR="00D0230D">
        <w:rPr>
          <w:rFonts w:ascii="Bookman Old Style" w:hAnsi="Bookman Old Style"/>
          <w:sz w:val="24"/>
          <w:szCs w:val="24"/>
        </w:rPr>
        <w:t xml:space="preserve">organise </w:t>
      </w:r>
      <w:r>
        <w:rPr>
          <w:rFonts w:ascii="Bookman Old Style" w:hAnsi="Bookman Old Style"/>
          <w:sz w:val="24"/>
          <w:szCs w:val="24"/>
        </w:rPr>
        <w:t xml:space="preserve">donc, </w:t>
      </w:r>
      <w:r w:rsidR="003118B4" w:rsidRPr="00C22B33">
        <w:rPr>
          <w:rFonts w:ascii="Bookman Old Style" w:hAnsi="Bookman Old Style"/>
          <w:sz w:val="24"/>
          <w:szCs w:val="24"/>
        </w:rPr>
        <w:t xml:space="preserve">avec l’appui du groupe </w:t>
      </w:r>
      <w:r w:rsidR="003118B4" w:rsidRPr="0079610A">
        <w:rPr>
          <w:rFonts w:ascii="Bookman Old Style" w:hAnsi="Bookman Old Style"/>
          <w:sz w:val="24"/>
          <w:szCs w:val="24"/>
        </w:rPr>
        <w:t>P4H</w:t>
      </w:r>
      <w:r w:rsidR="003118B4" w:rsidRPr="00C22B33">
        <w:rPr>
          <w:rFonts w:ascii="Bookman Old Style" w:hAnsi="Bookman Old Style"/>
          <w:sz w:val="24"/>
          <w:szCs w:val="24"/>
        </w:rPr>
        <w:t xml:space="preserve"> et ses partenaires</w:t>
      </w:r>
      <w:r w:rsidR="00CC4451" w:rsidRPr="00C22B33">
        <w:rPr>
          <w:rFonts w:ascii="Bookman Old Style" w:hAnsi="Bookman Old Style"/>
          <w:sz w:val="24"/>
          <w:szCs w:val="24"/>
        </w:rPr>
        <w:t>,</w:t>
      </w:r>
      <w:r w:rsidR="003118B4" w:rsidRPr="00C22B33">
        <w:rPr>
          <w:rFonts w:ascii="Bookman Old Style" w:hAnsi="Bookman Old Style"/>
          <w:sz w:val="24"/>
          <w:szCs w:val="24"/>
        </w:rPr>
        <w:t xml:space="preserve"> </w:t>
      </w:r>
      <w:r w:rsidR="00CC4451" w:rsidRPr="00C22B33">
        <w:rPr>
          <w:rFonts w:ascii="Bookman Old Style" w:hAnsi="Bookman Old Style"/>
          <w:sz w:val="24"/>
          <w:szCs w:val="24"/>
        </w:rPr>
        <w:t>un</w:t>
      </w:r>
      <w:r w:rsidR="003118B4" w:rsidRPr="00C22B33">
        <w:rPr>
          <w:rFonts w:ascii="Bookman Old Style" w:hAnsi="Bookman Old Style"/>
          <w:sz w:val="24"/>
          <w:szCs w:val="24"/>
        </w:rPr>
        <w:t xml:space="preserve"> atelier </w:t>
      </w:r>
      <w:r w:rsidR="00CC4451" w:rsidRPr="00C22B33">
        <w:rPr>
          <w:rFonts w:ascii="Bookman Old Style" w:hAnsi="Bookman Old Style"/>
          <w:sz w:val="24"/>
          <w:szCs w:val="24"/>
        </w:rPr>
        <w:t>les 2</w:t>
      </w:r>
      <w:r w:rsidR="003D7222">
        <w:rPr>
          <w:rFonts w:ascii="Bookman Old Style" w:hAnsi="Bookman Old Style"/>
          <w:sz w:val="24"/>
          <w:szCs w:val="24"/>
        </w:rPr>
        <w:t>4</w:t>
      </w:r>
      <w:r w:rsidR="00CC4451" w:rsidRPr="00C22B33">
        <w:rPr>
          <w:rFonts w:ascii="Bookman Old Style" w:hAnsi="Bookman Old Style"/>
          <w:sz w:val="24"/>
          <w:szCs w:val="24"/>
        </w:rPr>
        <w:t xml:space="preserve"> et </w:t>
      </w:r>
      <w:r w:rsidR="003D7222">
        <w:rPr>
          <w:rFonts w:ascii="Bookman Old Style" w:hAnsi="Bookman Old Style"/>
          <w:sz w:val="24"/>
          <w:szCs w:val="24"/>
        </w:rPr>
        <w:t>25</w:t>
      </w:r>
      <w:r w:rsidR="00CC4451" w:rsidRPr="00C22B33">
        <w:rPr>
          <w:rFonts w:ascii="Bookman Old Style" w:hAnsi="Bookman Old Style"/>
          <w:sz w:val="24"/>
          <w:szCs w:val="24"/>
        </w:rPr>
        <w:t xml:space="preserve"> octobre 2019 </w:t>
      </w:r>
      <w:r w:rsidR="003118B4" w:rsidRPr="00C22B33">
        <w:rPr>
          <w:rFonts w:ascii="Bookman Old Style" w:hAnsi="Bookman Old Style"/>
          <w:sz w:val="24"/>
          <w:szCs w:val="24"/>
        </w:rPr>
        <w:t xml:space="preserve">dans le cadre de la </w:t>
      </w:r>
      <w:r w:rsidR="00CC4451" w:rsidRPr="00C22B33">
        <w:rPr>
          <w:rFonts w:ascii="Bookman Old Style" w:hAnsi="Bookman Old Style"/>
          <w:sz w:val="24"/>
          <w:szCs w:val="24"/>
        </w:rPr>
        <w:t>feuille</w:t>
      </w:r>
      <w:r w:rsidR="003118B4" w:rsidRPr="00C22B33">
        <w:rPr>
          <w:rFonts w:ascii="Bookman Old Style" w:hAnsi="Bookman Old Style"/>
          <w:sz w:val="24"/>
          <w:szCs w:val="24"/>
        </w:rPr>
        <w:t xml:space="preserve"> de route proposée pour accompagner les parties prenantes engagées pour la </w:t>
      </w:r>
      <w:r w:rsidR="00CC4451" w:rsidRPr="00C22B33">
        <w:rPr>
          <w:rFonts w:ascii="Bookman Old Style" w:hAnsi="Bookman Old Style"/>
          <w:sz w:val="24"/>
          <w:szCs w:val="24"/>
        </w:rPr>
        <w:t xml:space="preserve">promotion de la </w:t>
      </w:r>
      <w:r w:rsidR="003118B4" w:rsidRPr="00C22B33">
        <w:rPr>
          <w:rFonts w:ascii="Bookman Old Style" w:hAnsi="Bookman Old Style"/>
          <w:sz w:val="24"/>
          <w:szCs w:val="24"/>
        </w:rPr>
        <w:t xml:space="preserve">couverture santé universelle </w:t>
      </w:r>
      <w:r w:rsidR="00CC4451" w:rsidRPr="00C22B33">
        <w:rPr>
          <w:rFonts w:ascii="Bookman Old Style" w:hAnsi="Bookman Old Style"/>
          <w:sz w:val="24"/>
          <w:szCs w:val="24"/>
        </w:rPr>
        <w:t xml:space="preserve"> au Burkina</w:t>
      </w:r>
      <w:r w:rsidR="003D7222">
        <w:rPr>
          <w:rFonts w:ascii="Bookman Old Style" w:hAnsi="Bookman Old Style"/>
          <w:sz w:val="24"/>
          <w:szCs w:val="24"/>
        </w:rPr>
        <w:t xml:space="preserve"> Faso</w:t>
      </w:r>
      <w:r w:rsidR="00CC4451" w:rsidRPr="00C22B33">
        <w:rPr>
          <w:rFonts w:ascii="Bookman Old Style" w:hAnsi="Bookman Old Style"/>
          <w:sz w:val="24"/>
          <w:szCs w:val="24"/>
        </w:rPr>
        <w:t xml:space="preserve">. </w:t>
      </w:r>
      <w:r w:rsidR="003118B4" w:rsidRPr="00C22B33">
        <w:rPr>
          <w:rFonts w:ascii="Bookman Old Style" w:hAnsi="Bookman Old Style"/>
          <w:sz w:val="24"/>
          <w:szCs w:val="24"/>
        </w:rPr>
        <w:t xml:space="preserve"> </w:t>
      </w:r>
    </w:p>
    <w:p w:rsidR="00CC4451" w:rsidRPr="00C22B33" w:rsidRDefault="00CC4451" w:rsidP="00C22B33">
      <w:pPr>
        <w:jc w:val="both"/>
        <w:rPr>
          <w:rFonts w:ascii="Bookman Old Style" w:hAnsi="Bookman Old Style"/>
          <w:sz w:val="24"/>
          <w:szCs w:val="24"/>
          <w:u w:val="single"/>
        </w:rPr>
      </w:pPr>
    </w:p>
    <w:p w:rsidR="007A4D47" w:rsidRPr="00C22B33" w:rsidRDefault="009F14AF" w:rsidP="00C22B33">
      <w:pPr>
        <w:jc w:val="both"/>
        <w:rPr>
          <w:rFonts w:ascii="Bookman Old Style" w:hAnsi="Bookman Old Style"/>
          <w:sz w:val="24"/>
          <w:szCs w:val="24"/>
        </w:rPr>
      </w:pPr>
      <w:r w:rsidRPr="00C22B33">
        <w:rPr>
          <w:rFonts w:ascii="Bookman Old Style" w:hAnsi="Bookman Old Style"/>
          <w:b/>
          <w:sz w:val="24"/>
          <w:szCs w:val="24"/>
          <w:u w:val="single"/>
        </w:rPr>
        <w:t>Objectif général</w:t>
      </w:r>
      <w:r w:rsidR="004C6B1A" w:rsidRPr="00C22B33">
        <w:rPr>
          <w:rFonts w:ascii="Bookman Old Style" w:hAnsi="Bookman Old Style"/>
          <w:sz w:val="24"/>
          <w:szCs w:val="24"/>
        </w:rPr>
        <w:t xml:space="preserve">: </w:t>
      </w:r>
    </w:p>
    <w:p w:rsidR="009F14AF" w:rsidRPr="00C22B33" w:rsidRDefault="00BA10FB" w:rsidP="00C22B33">
      <w:pPr>
        <w:jc w:val="both"/>
        <w:rPr>
          <w:rFonts w:ascii="Bookman Old Style" w:hAnsi="Bookman Old Style"/>
          <w:sz w:val="24"/>
          <w:szCs w:val="24"/>
        </w:rPr>
      </w:pPr>
      <w:r w:rsidRPr="00C22B33">
        <w:rPr>
          <w:rFonts w:ascii="Bookman Old Style" w:hAnsi="Bookman Old Style"/>
          <w:sz w:val="24"/>
          <w:szCs w:val="24"/>
        </w:rPr>
        <w:t>Le présent atelier vise à d</w:t>
      </w:r>
      <w:r w:rsidR="004C6B1A" w:rsidRPr="00C22B33">
        <w:rPr>
          <w:rFonts w:ascii="Bookman Old Style" w:hAnsi="Bookman Old Style"/>
          <w:sz w:val="24"/>
          <w:szCs w:val="24"/>
        </w:rPr>
        <w:t>isposer de</w:t>
      </w:r>
      <w:r w:rsidR="009F14AF" w:rsidRPr="00C22B33">
        <w:rPr>
          <w:rFonts w:ascii="Bookman Old Style" w:hAnsi="Bookman Old Style"/>
          <w:sz w:val="24"/>
          <w:szCs w:val="24"/>
        </w:rPr>
        <w:t xml:space="preserve"> document</w:t>
      </w:r>
      <w:r w:rsidR="004C6B1A" w:rsidRPr="00C22B33">
        <w:rPr>
          <w:rFonts w:ascii="Bookman Old Style" w:hAnsi="Bookman Old Style"/>
          <w:sz w:val="24"/>
          <w:szCs w:val="24"/>
        </w:rPr>
        <w:t>s</w:t>
      </w:r>
      <w:r w:rsidR="009F14AF" w:rsidRPr="00C22B33">
        <w:rPr>
          <w:rFonts w:ascii="Bookman Old Style" w:hAnsi="Bookman Old Style"/>
          <w:sz w:val="24"/>
          <w:szCs w:val="24"/>
        </w:rPr>
        <w:t xml:space="preserve"> </w:t>
      </w:r>
      <w:r w:rsidR="004C6B1A" w:rsidRPr="00C22B33">
        <w:rPr>
          <w:rFonts w:ascii="Bookman Old Style" w:hAnsi="Bookman Old Style"/>
          <w:sz w:val="24"/>
          <w:szCs w:val="24"/>
        </w:rPr>
        <w:t>de communication</w:t>
      </w:r>
      <w:r w:rsidR="007A4D47" w:rsidRPr="00C22B33">
        <w:rPr>
          <w:rFonts w:ascii="Bookman Old Style" w:hAnsi="Bookman Old Style"/>
          <w:sz w:val="24"/>
          <w:szCs w:val="24"/>
        </w:rPr>
        <w:t xml:space="preserve"> </w:t>
      </w:r>
      <w:r w:rsidR="00123B3B">
        <w:rPr>
          <w:rFonts w:ascii="Bookman Old Style" w:hAnsi="Bookman Old Style"/>
          <w:sz w:val="24"/>
          <w:szCs w:val="24"/>
        </w:rPr>
        <w:t>et de plaidoyer</w:t>
      </w:r>
      <w:r w:rsidR="003D7222" w:rsidRPr="00C22B33">
        <w:rPr>
          <w:rFonts w:ascii="Bookman Old Style" w:hAnsi="Bookman Old Style"/>
          <w:sz w:val="24"/>
          <w:szCs w:val="24"/>
        </w:rPr>
        <w:t xml:space="preserve"> </w:t>
      </w:r>
      <w:r w:rsidR="007A4D47" w:rsidRPr="00C22B33">
        <w:rPr>
          <w:rFonts w:ascii="Bookman Old Style" w:hAnsi="Bookman Old Style"/>
          <w:sz w:val="24"/>
          <w:szCs w:val="24"/>
        </w:rPr>
        <w:t>sur la CSU</w:t>
      </w:r>
      <w:r w:rsidR="004C6B1A" w:rsidRPr="00C22B33">
        <w:rPr>
          <w:rFonts w:ascii="Bookman Old Style" w:hAnsi="Bookman Old Style"/>
          <w:sz w:val="24"/>
          <w:szCs w:val="24"/>
        </w:rPr>
        <w:t xml:space="preserve"> prenant en compte une articulation entre la gratuité, les mutuelles et l’assurance maladie au Burkina Faso</w:t>
      </w:r>
      <w:r w:rsidRPr="00C22B33">
        <w:rPr>
          <w:rFonts w:ascii="Bookman Old Style" w:hAnsi="Bookman Old Style"/>
          <w:sz w:val="24"/>
          <w:szCs w:val="24"/>
        </w:rPr>
        <w:t>.</w:t>
      </w:r>
      <w:r w:rsidR="004C6B1A" w:rsidRPr="00C22B33">
        <w:rPr>
          <w:rFonts w:ascii="Bookman Old Style" w:hAnsi="Bookman Old Style"/>
          <w:sz w:val="24"/>
          <w:szCs w:val="24"/>
        </w:rPr>
        <w:t xml:space="preserve"> </w:t>
      </w:r>
    </w:p>
    <w:p w:rsidR="009F14AF" w:rsidRPr="00C22B33" w:rsidRDefault="009F14AF" w:rsidP="00C22B33">
      <w:pPr>
        <w:jc w:val="both"/>
        <w:rPr>
          <w:rFonts w:ascii="Bookman Old Style" w:hAnsi="Bookman Old Style"/>
          <w:b/>
          <w:sz w:val="24"/>
          <w:szCs w:val="24"/>
          <w:u w:val="single"/>
        </w:rPr>
      </w:pPr>
      <w:r w:rsidRPr="00C22B33">
        <w:rPr>
          <w:rFonts w:ascii="Bookman Old Style" w:hAnsi="Bookman Old Style"/>
          <w:b/>
          <w:sz w:val="24"/>
          <w:szCs w:val="24"/>
          <w:u w:val="single"/>
        </w:rPr>
        <w:t xml:space="preserve">Objectifs spécifiques : </w:t>
      </w:r>
    </w:p>
    <w:p w:rsidR="00F717B5" w:rsidRPr="00C22B33" w:rsidRDefault="00BA10FB" w:rsidP="00C22B33">
      <w:pPr>
        <w:jc w:val="both"/>
        <w:rPr>
          <w:rFonts w:ascii="Bookman Old Style" w:hAnsi="Bookman Old Style"/>
          <w:sz w:val="24"/>
          <w:szCs w:val="24"/>
        </w:rPr>
      </w:pPr>
      <w:r w:rsidRPr="00C22B33">
        <w:rPr>
          <w:rFonts w:ascii="Bookman Old Style" w:hAnsi="Bookman Old Style"/>
          <w:sz w:val="24"/>
          <w:szCs w:val="24"/>
        </w:rPr>
        <w:t xml:space="preserve">Les travaux permettront aux participants </w:t>
      </w:r>
      <w:r w:rsidR="00F717B5" w:rsidRPr="00C22B33">
        <w:rPr>
          <w:rFonts w:ascii="Bookman Old Style" w:hAnsi="Bookman Old Style"/>
          <w:sz w:val="24"/>
          <w:szCs w:val="24"/>
        </w:rPr>
        <w:t>:</w:t>
      </w:r>
    </w:p>
    <w:p w:rsidR="009F14AF" w:rsidRPr="00C22B33" w:rsidRDefault="00123B3B" w:rsidP="00C22B33">
      <w:pPr>
        <w:pStyle w:val="Paragraphedeliste"/>
        <w:numPr>
          <w:ilvl w:val="0"/>
          <w:numId w:val="2"/>
        </w:numPr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d’é</w:t>
      </w:r>
      <w:r w:rsidR="009F14AF" w:rsidRPr="00C22B33">
        <w:rPr>
          <w:rFonts w:ascii="Bookman Old Style" w:hAnsi="Bookman Old Style"/>
          <w:sz w:val="24"/>
          <w:szCs w:val="24"/>
        </w:rPr>
        <w:t>laborer un document de communication sur la CSU </w:t>
      </w:r>
      <w:r>
        <w:rPr>
          <w:rFonts w:ascii="Bookman Old Style" w:hAnsi="Bookman Old Style"/>
          <w:sz w:val="24"/>
          <w:szCs w:val="24"/>
        </w:rPr>
        <w:t xml:space="preserve">à et les défis actuels de sa mise en </w:t>
      </w:r>
      <w:r w:rsidR="00EC022C">
        <w:rPr>
          <w:rFonts w:ascii="Bookman Old Style" w:hAnsi="Bookman Old Style"/>
          <w:sz w:val="24"/>
          <w:szCs w:val="24"/>
        </w:rPr>
        <w:t>œuvre (décideurs, PTF et population)</w:t>
      </w:r>
      <w:r>
        <w:rPr>
          <w:rFonts w:ascii="Bookman Old Style" w:hAnsi="Bookman Old Style"/>
          <w:sz w:val="24"/>
          <w:szCs w:val="24"/>
        </w:rPr>
        <w:t xml:space="preserve"> </w:t>
      </w:r>
      <w:r w:rsidR="009F14AF" w:rsidRPr="00C22B33">
        <w:rPr>
          <w:rFonts w:ascii="Bookman Old Style" w:hAnsi="Bookman Old Style"/>
          <w:sz w:val="24"/>
          <w:szCs w:val="24"/>
        </w:rPr>
        <w:t>;</w:t>
      </w:r>
    </w:p>
    <w:p w:rsidR="009F14AF" w:rsidRPr="00C22B33" w:rsidRDefault="00EC022C" w:rsidP="00C22B33">
      <w:pPr>
        <w:pStyle w:val="Paragraphedeliste"/>
        <w:numPr>
          <w:ilvl w:val="0"/>
          <w:numId w:val="2"/>
        </w:numPr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d’é</w:t>
      </w:r>
      <w:r w:rsidR="009F14AF" w:rsidRPr="00C22B33">
        <w:rPr>
          <w:rFonts w:ascii="Bookman Old Style" w:hAnsi="Bookman Old Style"/>
          <w:sz w:val="24"/>
          <w:szCs w:val="24"/>
        </w:rPr>
        <w:t xml:space="preserve">laborer un document de plaidoyer </w:t>
      </w:r>
      <w:r>
        <w:rPr>
          <w:rFonts w:ascii="Bookman Old Style" w:hAnsi="Bookman Old Style"/>
          <w:sz w:val="24"/>
          <w:szCs w:val="24"/>
        </w:rPr>
        <w:t>en faveur de la mise en œuvre effective de l’assurance maladie universelle avant juin 2020</w:t>
      </w:r>
      <w:r w:rsidR="009F14AF" w:rsidRPr="00C22B33">
        <w:rPr>
          <w:rFonts w:ascii="Bookman Old Style" w:hAnsi="Bookman Old Style"/>
          <w:sz w:val="24"/>
          <w:szCs w:val="24"/>
        </w:rPr>
        <w:t> ;</w:t>
      </w:r>
    </w:p>
    <w:p w:rsidR="009F14AF" w:rsidRPr="00C22B33" w:rsidRDefault="00EC022C" w:rsidP="00C22B33">
      <w:pPr>
        <w:pStyle w:val="Paragraphedeliste"/>
        <w:numPr>
          <w:ilvl w:val="0"/>
          <w:numId w:val="2"/>
        </w:numPr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de formuler des recommandations</w:t>
      </w:r>
      <w:r w:rsidR="00F717B5" w:rsidRPr="00F717B5">
        <w:rPr>
          <w:rFonts w:ascii="Bookman Old Style" w:hAnsi="Bookman Old Style"/>
          <w:sz w:val="24"/>
          <w:szCs w:val="24"/>
        </w:rPr>
        <w:t>.</w:t>
      </w:r>
    </w:p>
    <w:p w:rsidR="009F14AF" w:rsidRPr="00C22B33" w:rsidRDefault="009F14AF" w:rsidP="00C22B33">
      <w:pPr>
        <w:jc w:val="both"/>
        <w:rPr>
          <w:rFonts w:ascii="Bookman Old Style" w:hAnsi="Bookman Old Style"/>
          <w:b/>
          <w:sz w:val="24"/>
          <w:szCs w:val="24"/>
          <w:u w:val="single"/>
        </w:rPr>
      </w:pPr>
      <w:r w:rsidRPr="00C22B33">
        <w:rPr>
          <w:rFonts w:ascii="Bookman Old Style" w:hAnsi="Bookman Old Style"/>
          <w:b/>
          <w:sz w:val="24"/>
          <w:szCs w:val="24"/>
          <w:u w:val="single"/>
        </w:rPr>
        <w:t>Participants</w:t>
      </w:r>
    </w:p>
    <w:p w:rsidR="009F14AF" w:rsidRPr="00A12C3D" w:rsidRDefault="009F14AF" w:rsidP="00A12C3D">
      <w:pPr>
        <w:jc w:val="both"/>
        <w:rPr>
          <w:rFonts w:ascii="Bookman Old Style" w:hAnsi="Bookman Old Style"/>
          <w:sz w:val="24"/>
          <w:szCs w:val="24"/>
        </w:rPr>
      </w:pPr>
      <w:r w:rsidRPr="00C22B33">
        <w:rPr>
          <w:rFonts w:ascii="Bookman Old Style" w:hAnsi="Bookman Old Style"/>
          <w:sz w:val="24"/>
          <w:szCs w:val="24"/>
        </w:rPr>
        <w:t>Les participants sont repartis ainsi qu’il suit :</w:t>
      </w:r>
    </w:p>
    <w:p w:rsidR="009F14AF" w:rsidRPr="00C22B33" w:rsidRDefault="009F14AF" w:rsidP="00C22B33">
      <w:pPr>
        <w:pStyle w:val="Paragraphedeliste"/>
        <w:numPr>
          <w:ilvl w:val="0"/>
          <w:numId w:val="2"/>
        </w:numPr>
        <w:jc w:val="both"/>
        <w:rPr>
          <w:rFonts w:ascii="Bookman Old Style" w:hAnsi="Bookman Old Style"/>
          <w:sz w:val="24"/>
          <w:szCs w:val="24"/>
        </w:rPr>
      </w:pPr>
      <w:r w:rsidRPr="00C22B33">
        <w:rPr>
          <w:rFonts w:ascii="Bookman Old Style" w:hAnsi="Bookman Old Style"/>
          <w:sz w:val="24"/>
          <w:szCs w:val="24"/>
        </w:rPr>
        <w:t>2 représentants du Ministère en charge de la Santé ;</w:t>
      </w:r>
    </w:p>
    <w:p w:rsidR="009F14AF" w:rsidRDefault="00A12C3D" w:rsidP="00A12C3D">
      <w:pPr>
        <w:pStyle w:val="Paragraphedeliste"/>
        <w:numPr>
          <w:ilvl w:val="0"/>
          <w:numId w:val="2"/>
        </w:numPr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2 représentants du Ministère de la fonction publique ;</w:t>
      </w:r>
    </w:p>
    <w:p w:rsidR="00545328" w:rsidRPr="00A12C3D" w:rsidRDefault="00545328" w:rsidP="00A12C3D">
      <w:pPr>
        <w:pStyle w:val="Paragraphedeliste"/>
        <w:numPr>
          <w:ilvl w:val="0"/>
          <w:numId w:val="2"/>
        </w:numPr>
        <w:jc w:val="both"/>
        <w:rPr>
          <w:rFonts w:ascii="Bookman Old Style" w:hAnsi="Bookman Old Style"/>
          <w:sz w:val="24"/>
          <w:szCs w:val="24"/>
        </w:rPr>
      </w:pPr>
      <w:r>
        <w:rPr>
          <w:sz w:val="24"/>
          <w:szCs w:val="24"/>
        </w:rPr>
        <w:t>1 représentant du SP du Conseil national pour la protection sociale</w:t>
      </w:r>
    </w:p>
    <w:p w:rsidR="009F14AF" w:rsidRPr="00C22B33" w:rsidRDefault="009F14AF" w:rsidP="00C22B33">
      <w:pPr>
        <w:pStyle w:val="Paragraphedeliste"/>
        <w:numPr>
          <w:ilvl w:val="0"/>
          <w:numId w:val="2"/>
        </w:numPr>
        <w:jc w:val="both"/>
        <w:rPr>
          <w:rFonts w:ascii="Bookman Old Style" w:hAnsi="Bookman Old Style"/>
          <w:sz w:val="24"/>
          <w:szCs w:val="24"/>
        </w:rPr>
      </w:pPr>
      <w:r w:rsidRPr="00C22B33">
        <w:rPr>
          <w:rFonts w:ascii="Bookman Old Style" w:hAnsi="Bookman Old Style"/>
          <w:sz w:val="24"/>
          <w:szCs w:val="24"/>
        </w:rPr>
        <w:t>1 représentant de la CNAM</w:t>
      </w:r>
      <w:r w:rsidR="00EC022C">
        <w:rPr>
          <w:rFonts w:ascii="Bookman Old Style" w:hAnsi="Bookman Old Style"/>
          <w:sz w:val="24"/>
          <w:szCs w:val="24"/>
        </w:rPr>
        <w:t>U</w:t>
      </w:r>
      <w:r w:rsidRPr="00C22B33">
        <w:rPr>
          <w:rFonts w:ascii="Bookman Old Style" w:hAnsi="Bookman Old Style"/>
          <w:sz w:val="24"/>
          <w:szCs w:val="24"/>
        </w:rPr>
        <w:t> ;</w:t>
      </w:r>
    </w:p>
    <w:p w:rsidR="009F14AF" w:rsidRPr="00C22B33" w:rsidRDefault="009F14AF" w:rsidP="00C22B33">
      <w:pPr>
        <w:pStyle w:val="Paragraphedeliste"/>
        <w:numPr>
          <w:ilvl w:val="0"/>
          <w:numId w:val="2"/>
        </w:numPr>
        <w:jc w:val="both"/>
        <w:rPr>
          <w:rFonts w:ascii="Bookman Old Style" w:hAnsi="Bookman Old Style"/>
          <w:sz w:val="24"/>
          <w:szCs w:val="24"/>
        </w:rPr>
      </w:pPr>
      <w:r w:rsidRPr="00C22B33">
        <w:rPr>
          <w:rFonts w:ascii="Bookman Old Style" w:hAnsi="Bookman Old Style"/>
          <w:sz w:val="24"/>
          <w:szCs w:val="24"/>
        </w:rPr>
        <w:t>1 représentant du Ministère de la femme</w:t>
      </w:r>
      <w:r w:rsidR="000761CF">
        <w:rPr>
          <w:rFonts w:ascii="Bookman Old Style" w:hAnsi="Bookman Old Style"/>
          <w:sz w:val="24"/>
          <w:szCs w:val="24"/>
        </w:rPr>
        <w:t>, de la solidarité nationale, de la famille et de l’action humanitaire</w:t>
      </w:r>
      <w:r w:rsidRPr="00C22B33">
        <w:rPr>
          <w:rFonts w:ascii="Bookman Old Style" w:hAnsi="Bookman Old Style"/>
          <w:sz w:val="24"/>
          <w:szCs w:val="24"/>
        </w:rPr>
        <w:t>;</w:t>
      </w:r>
    </w:p>
    <w:p w:rsidR="009F14AF" w:rsidRPr="00C22B33" w:rsidRDefault="009F14AF" w:rsidP="00C22B33">
      <w:pPr>
        <w:pStyle w:val="Paragraphedeliste"/>
        <w:numPr>
          <w:ilvl w:val="0"/>
          <w:numId w:val="2"/>
        </w:numPr>
        <w:jc w:val="both"/>
        <w:rPr>
          <w:rFonts w:ascii="Bookman Old Style" w:hAnsi="Bookman Old Style"/>
          <w:sz w:val="24"/>
          <w:szCs w:val="24"/>
        </w:rPr>
      </w:pPr>
      <w:r w:rsidRPr="00C22B33">
        <w:rPr>
          <w:rFonts w:ascii="Bookman Old Style" w:hAnsi="Bookman Old Style"/>
          <w:sz w:val="24"/>
          <w:szCs w:val="24"/>
        </w:rPr>
        <w:t>1 représentant du Ministère en charge de la communication ;</w:t>
      </w:r>
    </w:p>
    <w:p w:rsidR="009F14AF" w:rsidRDefault="000761CF" w:rsidP="00C22B33">
      <w:pPr>
        <w:pStyle w:val="Paragraphedeliste"/>
        <w:numPr>
          <w:ilvl w:val="0"/>
          <w:numId w:val="2"/>
        </w:numPr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2</w:t>
      </w:r>
      <w:r w:rsidR="009F14AF" w:rsidRPr="00C22B33">
        <w:rPr>
          <w:rFonts w:ascii="Bookman Old Style" w:hAnsi="Bookman Old Style"/>
          <w:sz w:val="24"/>
          <w:szCs w:val="24"/>
        </w:rPr>
        <w:t xml:space="preserve"> représentant</w:t>
      </w:r>
      <w:r w:rsidR="00A12C3D">
        <w:rPr>
          <w:rFonts w:ascii="Bookman Old Style" w:hAnsi="Bookman Old Style"/>
          <w:sz w:val="24"/>
          <w:szCs w:val="24"/>
        </w:rPr>
        <w:t>s</w:t>
      </w:r>
      <w:r w:rsidR="009F14AF" w:rsidRPr="00C22B33">
        <w:rPr>
          <w:rFonts w:ascii="Bookman Old Style" w:hAnsi="Bookman Old Style"/>
          <w:sz w:val="24"/>
          <w:szCs w:val="24"/>
        </w:rPr>
        <w:t xml:space="preserve"> de l’Assemblée nationale</w:t>
      </w:r>
      <w:r w:rsidR="00EC022C">
        <w:rPr>
          <w:rFonts w:ascii="Bookman Old Style" w:hAnsi="Bookman Old Style"/>
          <w:sz w:val="24"/>
          <w:szCs w:val="24"/>
        </w:rPr>
        <w:t> </w:t>
      </w:r>
      <w:r>
        <w:rPr>
          <w:rFonts w:ascii="Bookman Old Style" w:hAnsi="Bookman Old Style"/>
          <w:sz w:val="24"/>
          <w:szCs w:val="24"/>
        </w:rPr>
        <w:t>(commission</w:t>
      </w:r>
      <w:r w:rsidR="00A12C3D">
        <w:rPr>
          <w:rFonts w:ascii="Bookman Old Style" w:hAnsi="Bookman Old Style"/>
          <w:sz w:val="24"/>
          <w:szCs w:val="24"/>
        </w:rPr>
        <w:t>s</w:t>
      </w:r>
      <w:r>
        <w:rPr>
          <w:rFonts w:ascii="Bookman Old Style" w:hAnsi="Bookman Old Style"/>
          <w:sz w:val="24"/>
          <w:szCs w:val="24"/>
        </w:rPr>
        <w:t xml:space="preserve"> santé et finance)</w:t>
      </w:r>
      <w:r w:rsidR="00EC022C">
        <w:rPr>
          <w:rFonts w:ascii="Bookman Old Style" w:hAnsi="Bookman Old Style"/>
          <w:sz w:val="24"/>
          <w:szCs w:val="24"/>
        </w:rPr>
        <w:t>;</w:t>
      </w:r>
    </w:p>
    <w:p w:rsidR="00EC022C" w:rsidRDefault="00A12C3D" w:rsidP="00C22B33">
      <w:pPr>
        <w:pStyle w:val="Paragraphedeliste"/>
        <w:numPr>
          <w:ilvl w:val="0"/>
          <w:numId w:val="2"/>
        </w:numPr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1 représentant du Premier M</w:t>
      </w:r>
      <w:r w:rsidR="00EC022C">
        <w:rPr>
          <w:rFonts w:ascii="Bookman Old Style" w:hAnsi="Bookman Old Style"/>
          <w:sz w:val="24"/>
          <w:szCs w:val="24"/>
        </w:rPr>
        <w:t>inistère ;</w:t>
      </w:r>
    </w:p>
    <w:p w:rsidR="00EC022C" w:rsidRDefault="00EC022C" w:rsidP="00C22B33">
      <w:pPr>
        <w:pStyle w:val="Paragraphedeliste"/>
        <w:numPr>
          <w:ilvl w:val="0"/>
          <w:numId w:val="2"/>
        </w:numPr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 xml:space="preserve">1 représentant </w:t>
      </w:r>
      <w:r w:rsidR="00A12C3D">
        <w:rPr>
          <w:rFonts w:ascii="Bookman Old Style" w:hAnsi="Bookman Old Style"/>
          <w:sz w:val="24"/>
          <w:szCs w:val="24"/>
        </w:rPr>
        <w:t>du M</w:t>
      </w:r>
      <w:r>
        <w:rPr>
          <w:rFonts w:ascii="Bookman Old Style" w:hAnsi="Bookman Old Style"/>
          <w:sz w:val="24"/>
          <w:szCs w:val="24"/>
        </w:rPr>
        <w:t>inistère en charge des droits humains ;</w:t>
      </w:r>
    </w:p>
    <w:p w:rsidR="000761CF" w:rsidRPr="00715653" w:rsidRDefault="000761CF" w:rsidP="00715653">
      <w:pPr>
        <w:pStyle w:val="Paragraphedeliste"/>
        <w:numPr>
          <w:ilvl w:val="0"/>
          <w:numId w:val="2"/>
        </w:numPr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Le Directeur de Cabinet de la Présidence du Faso ;</w:t>
      </w:r>
    </w:p>
    <w:p w:rsidR="000761CF" w:rsidRDefault="000761CF" w:rsidP="00C22B33">
      <w:pPr>
        <w:pStyle w:val="Paragraphedeliste"/>
        <w:numPr>
          <w:ilvl w:val="0"/>
          <w:numId w:val="2"/>
        </w:numPr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1 représentant du Cabinet de l’épouse du Chef de l’Etat ;</w:t>
      </w:r>
    </w:p>
    <w:p w:rsidR="000761CF" w:rsidRDefault="000761CF" w:rsidP="00C22B33">
      <w:pPr>
        <w:pStyle w:val="Paragraphedeliste"/>
        <w:numPr>
          <w:ilvl w:val="0"/>
          <w:numId w:val="2"/>
        </w:numPr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 xml:space="preserve">1 représentant </w:t>
      </w:r>
      <w:r w:rsidR="003035B7">
        <w:rPr>
          <w:rFonts w:ascii="Bookman Old Style" w:hAnsi="Bookman Old Style"/>
          <w:sz w:val="24"/>
          <w:szCs w:val="24"/>
        </w:rPr>
        <w:t>du Conseil économique et social ;</w:t>
      </w:r>
    </w:p>
    <w:p w:rsidR="00EC022C" w:rsidRPr="00C22B33" w:rsidRDefault="00EC022C" w:rsidP="00C22B33">
      <w:pPr>
        <w:pStyle w:val="Paragraphedeliste"/>
        <w:numPr>
          <w:ilvl w:val="0"/>
          <w:numId w:val="2"/>
        </w:numPr>
        <w:jc w:val="both"/>
        <w:rPr>
          <w:rFonts w:ascii="Bookman Old Style" w:hAnsi="Bookman Old Style"/>
          <w:sz w:val="24"/>
          <w:szCs w:val="24"/>
        </w:rPr>
      </w:pPr>
      <w:r w:rsidRPr="00C22B33">
        <w:rPr>
          <w:rFonts w:ascii="Bookman Old Style" w:hAnsi="Bookman Old Style"/>
          <w:sz w:val="24"/>
          <w:szCs w:val="24"/>
        </w:rPr>
        <w:t xml:space="preserve">10 membres du groupe </w:t>
      </w:r>
      <w:r w:rsidR="00545328">
        <w:rPr>
          <w:rFonts w:ascii="Bookman Old Style" w:hAnsi="Bookman Old Style"/>
          <w:sz w:val="24"/>
          <w:szCs w:val="24"/>
        </w:rPr>
        <w:t>des leaders ;</w:t>
      </w:r>
    </w:p>
    <w:p w:rsidR="009F14AF" w:rsidRPr="00C22B33" w:rsidRDefault="009F14AF" w:rsidP="00C22B33">
      <w:pPr>
        <w:jc w:val="both"/>
        <w:rPr>
          <w:rFonts w:ascii="Bookman Old Style" w:hAnsi="Bookman Old Style"/>
          <w:sz w:val="24"/>
          <w:szCs w:val="24"/>
        </w:rPr>
      </w:pPr>
      <w:r w:rsidRPr="00C22B33">
        <w:rPr>
          <w:rFonts w:ascii="Bookman Old Style" w:hAnsi="Bookman Old Style"/>
          <w:sz w:val="24"/>
          <w:szCs w:val="24"/>
        </w:rPr>
        <w:t>Acteurs mutualistes :</w:t>
      </w:r>
    </w:p>
    <w:p w:rsidR="009F14AF" w:rsidRPr="00C22B33" w:rsidRDefault="009F14AF" w:rsidP="00C22B33">
      <w:pPr>
        <w:pStyle w:val="Paragraphedeliste"/>
        <w:numPr>
          <w:ilvl w:val="0"/>
          <w:numId w:val="2"/>
        </w:numPr>
        <w:jc w:val="both"/>
        <w:rPr>
          <w:rFonts w:ascii="Bookman Old Style" w:hAnsi="Bookman Old Style"/>
          <w:sz w:val="24"/>
          <w:szCs w:val="24"/>
        </w:rPr>
      </w:pPr>
      <w:r w:rsidRPr="00C22B33">
        <w:rPr>
          <w:rFonts w:ascii="Bookman Old Style" w:hAnsi="Bookman Old Style"/>
          <w:sz w:val="24"/>
          <w:szCs w:val="24"/>
        </w:rPr>
        <w:t>1 représentant du SPONG ;</w:t>
      </w:r>
    </w:p>
    <w:p w:rsidR="009F14AF" w:rsidRPr="00C22B33" w:rsidRDefault="009F14AF" w:rsidP="00C22B33">
      <w:pPr>
        <w:pStyle w:val="Paragraphedeliste"/>
        <w:numPr>
          <w:ilvl w:val="0"/>
          <w:numId w:val="2"/>
        </w:numPr>
        <w:jc w:val="both"/>
        <w:rPr>
          <w:rFonts w:ascii="Bookman Old Style" w:hAnsi="Bookman Old Style"/>
          <w:sz w:val="24"/>
          <w:szCs w:val="24"/>
        </w:rPr>
      </w:pPr>
      <w:r w:rsidRPr="00C22B33">
        <w:rPr>
          <w:rFonts w:ascii="Bookman Old Style" w:hAnsi="Bookman Old Style"/>
          <w:sz w:val="24"/>
          <w:szCs w:val="24"/>
        </w:rPr>
        <w:t>1 représentant de ASMADE ;</w:t>
      </w:r>
    </w:p>
    <w:p w:rsidR="009F14AF" w:rsidRDefault="009F14AF" w:rsidP="00C22B33">
      <w:pPr>
        <w:pStyle w:val="Paragraphedeliste"/>
        <w:numPr>
          <w:ilvl w:val="0"/>
          <w:numId w:val="2"/>
        </w:numPr>
        <w:jc w:val="both"/>
        <w:rPr>
          <w:rFonts w:ascii="Bookman Old Style" w:hAnsi="Bookman Old Style"/>
          <w:sz w:val="24"/>
          <w:szCs w:val="24"/>
        </w:rPr>
      </w:pPr>
      <w:r w:rsidRPr="00C22B33">
        <w:rPr>
          <w:rFonts w:ascii="Bookman Old Style" w:hAnsi="Bookman Old Style"/>
          <w:sz w:val="24"/>
          <w:szCs w:val="24"/>
        </w:rPr>
        <w:t>1 représentant du RAMS ;</w:t>
      </w:r>
    </w:p>
    <w:p w:rsidR="003035B7" w:rsidRDefault="003035B7" w:rsidP="00991394">
      <w:pPr>
        <w:jc w:val="both"/>
        <w:rPr>
          <w:rFonts w:ascii="Bookman Old Style" w:hAnsi="Bookman Old Style"/>
          <w:sz w:val="24"/>
          <w:szCs w:val="24"/>
        </w:rPr>
      </w:pPr>
    </w:p>
    <w:p w:rsidR="003035B7" w:rsidRPr="00991394" w:rsidRDefault="003035B7" w:rsidP="00991394">
      <w:pPr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Société civile</w:t>
      </w:r>
    </w:p>
    <w:p w:rsidR="009F14AF" w:rsidRDefault="003035B7" w:rsidP="00C22B33">
      <w:pPr>
        <w:pStyle w:val="Paragraphedeliste"/>
        <w:numPr>
          <w:ilvl w:val="0"/>
          <w:numId w:val="2"/>
        </w:numPr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2</w:t>
      </w:r>
      <w:r w:rsidR="009F14AF" w:rsidRPr="00C22B33">
        <w:rPr>
          <w:rFonts w:ascii="Bookman Old Style" w:hAnsi="Bookman Old Style"/>
          <w:sz w:val="24"/>
          <w:szCs w:val="24"/>
        </w:rPr>
        <w:t xml:space="preserve"> représentant</w:t>
      </w:r>
      <w:r>
        <w:rPr>
          <w:rFonts w:ascii="Bookman Old Style" w:hAnsi="Bookman Old Style"/>
          <w:sz w:val="24"/>
          <w:szCs w:val="24"/>
        </w:rPr>
        <w:t>s</w:t>
      </w:r>
      <w:r w:rsidR="009F14AF" w:rsidRPr="00C22B33">
        <w:rPr>
          <w:rFonts w:ascii="Bookman Old Style" w:hAnsi="Bookman Old Style"/>
          <w:sz w:val="24"/>
          <w:szCs w:val="24"/>
        </w:rPr>
        <w:t xml:space="preserve"> </w:t>
      </w:r>
      <w:r>
        <w:rPr>
          <w:rFonts w:ascii="Bookman Old Style" w:hAnsi="Bookman Old Style"/>
          <w:sz w:val="24"/>
          <w:szCs w:val="24"/>
        </w:rPr>
        <w:t>d’</w:t>
      </w:r>
      <w:r w:rsidR="009F14AF" w:rsidRPr="00C22B33">
        <w:rPr>
          <w:rFonts w:ascii="Bookman Old Style" w:hAnsi="Bookman Old Style"/>
          <w:sz w:val="24"/>
          <w:szCs w:val="24"/>
        </w:rPr>
        <w:t xml:space="preserve">OSC </w:t>
      </w:r>
      <w:r>
        <w:rPr>
          <w:rFonts w:ascii="Bookman Old Style" w:hAnsi="Bookman Old Style"/>
          <w:sz w:val="24"/>
          <w:szCs w:val="24"/>
        </w:rPr>
        <w:t>(droits humains et communication en santé)</w:t>
      </w:r>
      <w:r w:rsidR="009F14AF" w:rsidRPr="00C22B33">
        <w:rPr>
          <w:rFonts w:ascii="Bookman Old Style" w:hAnsi="Bookman Old Style"/>
          <w:sz w:val="24"/>
          <w:szCs w:val="24"/>
        </w:rPr>
        <w:t> ;</w:t>
      </w:r>
    </w:p>
    <w:p w:rsidR="003035B7" w:rsidRDefault="00143B09" w:rsidP="00C22B33">
      <w:pPr>
        <w:pStyle w:val="Paragraphedeliste"/>
        <w:numPr>
          <w:ilvl w:val="0"/>
          <w:numId w:val="2"/>
        </w:numPr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>1</w:t>
      </w:r>
      <w:r w:rsidR="00A12C3D">
        <w:rPr>
          <w:rFonts w:ascii="Bookman Old Style" w:hAnsi="Bookman Old Style"/>
          <w:sz w:val="24"/>
          <w:szCs w:val="24"/>
        </w:rPr>
        <w:t xml:space="preserve"> représentant</w:t>
      </w:r>
      <w:r w:rsidR="003035B7">
        <w:rPr>
          <w:rFonts w:ascii="Bookman Old Style" w:hAnsi="Bookman Old Style"/>
          <w:sz w:val="24"/>
          <w:szCs w:val="24"/>
        </w:rPr>
        <w:t xml:space="preserve"> des centrales syndicales ;</w:t>
      </w:r>
    </w:p>
    <w:p w:rsidR="00A12C3D" w:rsidRDefault="00143B09" w:rsidP="00A12C3D">
      <w:pPr>
        <w:pStyle w:val="Paragraphedeliste"/>
        <w:numPr>
          <w:ilvl w:val="0"/>
          <w:numId w:val="2"/>
        </w:numPr>
        <w:jc w:val="both"/>
        <w:rPr>
          <w:rFonts w:ascii="Bookman Old Style" w:hAnsi="Bookman Old Style"/>
          <w:sz w:val="24"/>
          <w:szCs w:val="24"/>
        </w:rPr>
      </w:pPr>
      <w:r>
        <w:rPr>
          <w:rFonts w:ascii="Bookman Old Style" w:hAnsi="Bookman Old Style"/>
          <w:sz w:val="24"/>
          <w:szCs w:val="24"/>
        </w:rPr>
        <w:t xml:space="preserve">1 </w:t>
      </w:r>
      <w:r w:rsidR="003035B7">
        <w:rPr>
          <w:rFonts w:ascii="Bookman Old Style" w:hAnsi="Bookman Old Style"/>
          <w:sz w:val="24"/>
          <w:szCs w:val="24"/>
        </w:rPr>
        <w:t>repré</w:t>
      </w:r>
      <w:r>
        <w:rPr>
          <w:rFonts w:ascii="Bookman Old Style" w:hAnsi="Bookman Old Style"/>
          <w:sz w:val="24"/>
          <w:szCs w:val="24"/>
        </w:rPr>
        <w:t>sentant</w:t>
      </w:r>
      <w:r w:rsidR="00A12C3D">
        <w:rPr>
          <w:rFonts w:ascii="Bookman Old Style" w:hAnsi="Bookman Old Style"/>
          <w:sz w:val="24"/>
          <w:szCs w:val="24"/>
        </w:rPr>
        <w:t xml:space="preserve"> du patronat ;</w:t>
      </w:r>
    </w:p>
    <w:p w:rsidR="003035B7" w:rsidRPr="00A12C3D" w:rsidRDefault="003035B7" w:rsidP="00A12C3D">
      <w:pPr>
        <w:pStyle w:val="Paragraphedeliste"/>
        <w:numPr>
          <w:ilvl w:val="0"/>
          <w:numId w:val="2"/>
        </w:numPr>
        <w:jc w:val="both"/>
        <w:rPr>
          <w:rFonts w:ascii="Bookman Old Style" w:hAnsi="Bookman Old Style"/>
          <w:sz w:val="24"/>
          <w:szCs w:val="24"/>
        </w:rPr>
      </w:pPr>
      <w:r w:rsidRPr="00A12C3D">
        <w:rPr>
          <w:rFonts w:ascii="Bookman Old Style" w:hAnsi="Bookman Old Style"/>
          <w:sz w:val="24"/>
          <w:szCs w:val="24"/>
        </w:rPr>
        <w:t>1 représentant des PTF</w:t>
      </w:r>
      <w:r w:rsidR="00545328">
        <w:rPr>
          <w:rFonts w:ascii="Bookman Old Style" w:hAnsi="Bookman Old Style"/>
          <w:sz w:val="24"/>
          <w:szCs w:val="24"/>
        </w:rPr>
        <w:t> ;</w:t>
      </w:r>
    </w:p>
    <w:p w:rsidR="009F14AF" w:rsidRPr="00C22B33" w:rsidRDefault="009F14AF" w:rsidP="00C22B33">
      <w:pPr>
        <w:jc w:val="both"/>
        <w:rPr>
          <w:rFonts w:ascii="Bookman Old Style" w:hAnsi="Bookman Old Style"/>
          <w:b/>
          <w:sz w:val="24"/>
          <w:szCs w:val="24"/>
          <w:u w:val="single"/>
        </w:rPr>
      </w:pPr>
      <w:r w:rsidRPr="00C22B33">
        <w:rPr>
          <w:rFonts w:ascii="Bookman Old Style" w:hAnsi="Bookman Old Style"/>
          <w:b/>
          <w:sz w:val="24"/>
          <w:szCs w:val="24"/>
          <w:u w:val="single"/>
        </w:rPr>
        <w:t>Dates</w:t>
      </w:r>
      <w:r w:rsidR="00545328">
        <w:rPr>
          <w:rFonts w:ascii="Bookman Old Style" w:hAnsi="Bookman Old Style"/>
          <w:b/>
          <w:sz w:val="24"/>
          <w:szCs w:val="24"/>
          <w:u w:val="single"/>
        </w:rPr>
        <w:t xml:space="preserve"> et lieu</w:t>
      </w:r>
    </w:p>
    <w:p w:rsidR="00E622BA" w:rsidRPr="00A12C3D" w:rsidRDefault="009F14AF" w:rsidP="00C22B33">
      <w:pPr>
        <w:jc w:val="both"/>
        <w:rPr>
          <w:rFonts w:ascii="Bookman Old Style" w:hAnsi="Bookman Old Style"/>
          <w:sz w:val="24"/>
          <w:szCs w:val="24"/>
        </w:rPr>
      </w:pPr>
      <w:r w:rsidRPr="00C22B33">
        <w:rPr>
          <w:rFonts w:ascii="Bookman Old Style" w:hAnsi="Bookman Old Style"/>
          <w:sz w:val="24"/>
          <w:szCs w:val="24"/>
        </w:rPr>
        <w:t xml:space="preserve">L’atelier se tiendra du </w:t>
      </w:r>
      <w:r w:rsidR="00143B09">
        <w:rPr>
          <w:rFonts w:ascii="Bookman Old Style" w:hAnsi="Bookman Old Style"/>
          <w:b/>
          <w:sz w:val="24"/>
          <w:szCs w:val="24"/>
        </w:rPr>
        <w:t>24</w:t>
      </w:r>
      <w:r w:rsidRPr="00C22B33">
        <w:rPr>
          <w:rFonts w:ascii="Bookman Old Style" w:hAnsi="Bookman Old Style"/>
          <w:b/>
          <w:sz w:val="24"/>
          <w:szCs w:val="24"/>
        </w:rPr>
        <w:t xml:space="preserve"> au </w:t>
      </w:r>
      <w:r w:rsidR="00143B09">
        <w:rPr>
          <w:rFonts w:ascii="Bookman Old Style" w:hAnsi="Bookman Old Style"/>
          <w:b/>
          <w:sz w:val="24"/>
          <w:szCs w:val="24"/>
        </w:rPr>
        <w:t>25</w:t>
      </w:r>
      <w:r w:rsidRPr="00C22B33">
        <w:rPr>
          <w:rFonts w:ascii="Bookman Old Style" w:hAnsi="Bookman Old Style"/>
          <w:b/>
          <w:sz w:val="24"/>
          <w:szCs w:val="24"/>
        </w:rPr>
        <w:t xml:space="preserve"> octobre 2019</w:t>
      </w:r>
      <w:r w:rsidRPr="00C22B33">
        <w:rPr>
          <w:rFonts w:ascii="Bookman Old Style" w:hAnsi="Bookman Old Style"/>
          <w:sz w:val="24"/>
          <w:szCs w:val="24"/>
        </w:rPr>
        <w:t xml:space="preserve"> </w:t>
      </w:r>
      <w:r w:rsidR="00143B09">
        <w:rPr>
          <w:rFonts w:ascii="Bookman Old Style" w:hAnsi="Bookman Old Style"/>
          <w:sz w:val="24"/>
          <w:szCs w:val="24"/>
        </w:rPr>
        <w:t>à</w:t>
      </w:r>
      <w:r w:rsidRPr="00C22B33">
        <w:rPr>
          <w:rFonts w:ascii="Bookman Old Style" w:hAnsi="Bookman Old Style"/>
          <w:sz w:val="24"/>
          <w:szCs w:val="24"/>
        </w:rPr>
        <w:t xml:space="preserve"> l’Hôtel BRAVIA</w:t>
      </w:r>
      <w:r w:rsidR="00143B09">
        <w:rPr>
          <w:rFonts w:ascii="Bookman Old Style" w:hAnsi="Bookman Old Style"/>
          <w:sz w:val="24"/>
          <w:szCs w:val="24"/>
        </w:rPr>
        <w:t xml:space="preserve"> à Ouagadougou</w:t>
      </w:r>
      <w:r w:rsidRPr="00C22B33">
        <w:rPr>
          <w:rFonts w:ascii="Bookman Old Style" w:hAnsi="Bookman Old Style"/>
          <w:sz w:val="24"/>
          <w:szCs w:val="24"/>
        </w:rPr>
        <w:t>.</w:t>
      </w:r>
    </w:p>
    <w:p w:rsidR="009F14AF" w:rsidRPr="00C22B33" w:rsidRDefault="009F14AF" w:rsidP="00C22B33">
      <w:pPr>
        <w:jc w:val="both"/>
        <w:rPr>
          <w:rFonts w:ascii="Bookman Old Style" w:hAnsi="Bookman Old Style"/>
          <w:b/>
          <w:sz w:val="24"/>
          <w:szCs w:val="24"/>
          <w:u w:val="single"/>
        </w:rPr>
      </w:pPr>
    </w:p>
    <w:p w:rsidR="00B137F0" w:rsidRPr="00C22B33" w:rsidRDefault="003E6723" w:rsidP="00C22B33">
      <w:pPr>
        <w:jc w:val="both"/>
        <w:rPr>
          <w:rFonts w:ascii="Bookman Old Style" w:hAnsi="Bookman Old Style"/>
          <w:b/>
          <w:sz w:val="24"/>
          <w:szCs w:val="24"/>
          <w:u w:val="single"/>
        </w:rPr>
      </w:pPr>
      <w:r w:rsidRPr="00C22B33">
        <w:rPr>
          <w:rFonts w:ascii="Bookman Old Style" w:hAnsi="Bookman Old Style"/>
          <w:b/>
          <w:sz w:val="24"/>
          <w:szCs w:val="24"/>
          <w:u w:val="single"/>
        </w:rPr>
        <w:t>CHRONOGRAMME DE L’ATELIER</w:t>
      </w:r>
    </w:p>
    <w:p w:rsidR="003E6723" w:rsidRPr="00C22B33" w:rsidRDefault="003E6723" w:rsidP="00C22B33">
      <w:pPr>
        <w:jc w:val="both"/>
        <w:rPr>
          <w:rFonts w:ascii="Bookman Old Style" w:hAnsi="Bookman Old Style"/>
          <w:b/>
          <w:sz w:val="24"/>
          <w:szCs w:val="24"/>
          <w:u w:val="single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838"/>
        <w:gridCol w:w="4820"/>
        <w:gridCol w:w="2404"/>
      </w:tblGrid>
      <w:tr w:rsidR="00F717B5" w:rsidRPr="00F717B5" w:rsidTr="00A12C3D">
        <w:tc>
          <w:tcPr>
            <w:tcW w:w="1838" w:type="dxa"/>
          </w:tcPr>
          <w:p w:rsidR="003E6723" w:rsidRPr="00C22B33" w:rsidRDefault="003E6723" w:rsidP="00C22B33">
            <w:pPr>
              <w:jc w:val="both"/>
              <w:rPr>
                <w:rFonts w:ascii="Bookman Old Style" w:hAnsi="Bookman Old Style"/>
                <w:b/>
                <w:sz w:val="24"/>
                <w:szCs w:val="24"/>
              </w:rPr>
            </w:pPr>
            <w:r w:rsidRPr="00C22B33">
              <w:rPr>
                <w:rFonts w:ascii="Bookman Old Style" w:hAnsi="Bookman Old Style"/>
                <w:b/>
                <w:sz w:val="24"/>
                <w:szCs w:val="24"/>
              </w:rPr>
              <w:t>HEURES</w:t>
            </w:r>
          </w:p>
        </w:tc>
        <w:tc>
          <w:tcPr>
            <w:tcW w:w="4820" w:type="dxa"/>
          </w:tcPr>
          <w:p w:rsidR="003E6723" w:rsidRPr="00C22B33" w:rsidRDefault="003E6723" w:rsidP="00C22B33">
            <w:pPr>
              <w:jc w:val="both"/>
              <w:rPr>
                <w:rFonts w:ascii="Bookman Old Style" w:hAnsi="Bookman Old Style"/>
                <w:b/>
                <w:sz w:val="24"/>
                <w:szCs w:val="24"/>
              </w:rPr>
            </w:pPr>
            <w:r w:rsidRPr="00C22B33">
              <w:rPr>
                <w:rFonts w:ascii="Bookman Old Style" w:hAnsi="Bookman Old Style"/>
                <w:b/>
                <w:sz w:val="24"/>
                <w:szCs w:val="24"/>
              </w:rPr>
              <w:t>ACTIVITES</w:t>
            </w:r>
          </w:p>
        </w:tc>
        <w:tc>
          <w:tcPr>
            <w:tcW w:w="2404" w:type="dxa"/>
          </w:tcPr>
          <w:p w:rsidR="003E6723" w:rsidRPr="00C22B33" w:rsidRDefault="003E6723" w:rsidP="00C22B33">
            <w:pPr>
              <w:jc w:val="both"/>
              <w:rPr>
                <w:rFonts w:ascii="Bookman Old Style" w:hAnsi="Bookman Old Style"/>
                <w:b/>
                <w:sz w:val="24"/>
                <w:szCs w:val="24"/>
              </w:rPr>
            </w:pPr>
            <w:r w:rsidRPr="00C22B33">
              <w:rPr>
                <w:rFonts w:ascii="Bookman Old Style" w:hAnsi="Bookman Old Style"/>
                <w:b/>
                <w:sz w:val="24"/>
                <w:szCs w:val="24"/>
              </w:rPr>
              <w:t>RESPONSABLES</w:t>
            </w:r>
          </w:p>
        </w:tc>
      </w:tr>
      <w:tr w:rsidR="00F717B5" w:rsidRPr="00F717B5" w:rsidTr="00D27A13">
        <w:tc>
          <w:tcPr>
            <w:tcW w:w="9062" w:type="dxa"/>
            <w:gridSpan w:val="3"/>
          </w:tcPr>
          <w:p w:rsidR="003E6723" w:rsidRPr="00C22B33" w:rsidRDefault="003E6723" w:rsidP="00C22B33">
            <w:pPr>
              <w:jc w:val="both"/>
              <w:rPr>
                <w:rFonts w:ascii="Bookman Old Style" w:hAnsi="Bookman Old Style"/>
                <w:b/>
                <w:sz w:val="24"/>
                <w:szCs w:val="24"/>
              </w:rPr>
            </w:pPr>
            <w:r w:rsidRPr="00C22B33">
              <w:rPr>
                <w:rFonts w:ascii="Bookman Old Style" w:hAnsi="Bookman Old Style"/>
                <w:b/>
                <w:sz w:val="24"/>
                <w:szCs w:val="24"/>
              </w:rPr>
              <w:t>JOUR 1</w:t>
            </w:r>
          </w:p>
        </w:tc>
      </w:tr>
      <w:tr w:rsidR="00F717B5" w:rsidRPr="00F717B5" w:rsidTr="00A12C3D">
        <w:tc>
          <w:tcPr>
            <w:tcW w:w="1838" w:type="dxa"/>
          </w:tcPr>
          <w:p w:rsidR="003E6723" w:rsidRPr="00C22B33" w:rsidRDefault="003E6723" w:rsidP="00C22B33">
            <w:pPr>
              <w:jc w:val="both"/>
              <w:rPr>
                <w:rFonts w:ascii="Bookman Old Style" w:hAnsi="Bookman Old Style"/>
                <w:sz w:val="24"/>
                <w:szCs w:val="24"/>
              </w:rPr>
            </w:pPr>
            <w:r w:rsidRPr="00C22B33">
              <w:rPr>
                <w:rFonts w:ascii="Bookman Old Style" w:hAnsi="Bookman Old Style"/>
                <w:sz w:val="24"/>
                <w:szCs w:val="24"/>
              </w:rPr>
              <w:t>8h30-9h00</w:t>
            </w:r>
          </w:p>
        </w:tc>
        <w:tc>
          <w:tcPr>
            <w:tcW w:w="4820" w:type="dxa"/>
          </w:tcPr>
          <w:p w:rsidR="003E6723" w:rsidRPr="00C22B33" w:rsidRDefault="003E6723" w:rsidP="00C22B33">
            <w:pPr>
              <w:jc w:val="both"/>
              <w:rPr>
                <w:rFonts w:ascii="Bookman Old Style" w:hAnsi="Bookman Old Style"/>
                <w:sz w:val="24"/>
                <w:szCs w:val="24"/>
              </w:rPr>
            </w:pPr>
            <w:r w:rsidRPr="00C22B33">
              <w:rPr>
                <w:rFonts w:ascii="Bookman Old Style" w:hAnsi="Bookman Old Style"/>
                <w:sz w:val="24"/>
                <w:szCs w:val="24"/>
              </w:rPr>
              <w:t>Installation des participants</w:t>
            </w:r>
          </w:p>
        </w:tc>
        <w:tc>
          <w:tcPr>
            <w:tcW w:w="2404" w:type="dxa"/>
          </w:tcPr>
          <w:p w:rsidR="003E6723" w:rsidRPr="00C22B33" w:rsidRDefault="00143B09" w:rsidP="00C22B33">
            <w:pPr>
              <w:jc w:val="both"/>
              <w:rPr>
                <w:rFonts w:ascii="Bookman Old Style" w:hAnsi="Bookman Old Style"/>
                <w:sz w:val="24"/>
                <w:szCs w:val="24"/>
              </w:rPr>
            </w:pPr>
            <w:r>
              <w:rPr>
                <w:rFonts w:ascii="Bookman Old Style" w:hAnsi="Bookman Old Style"/>
                <w:sz w:val="24"/>
                <w:szCs w:val="24"/>
              </w:rPr>
              <w:t>L4UHC-BF (Peggy O, Yves K)</w:t>
            </w:r>
          </w:p>
        </w:tc>
      </w:tr>
      <w:tr w:rsidR="00F717B5" w:rsidRPr="00F717B5" w:rsidTr="00A12C3D">
        <w:tc>
          <w:tcPr>
            <w:tcW w:w="1838" w:type="dxa"/>
          </w:tcPr>
          <w:p w:rsidR="003E6723" w:rsidRPr="00C22B33" w:rsidRDefault="003E6723" w:rsidP="00C22B33">
            <w:pPr>
              <w:jc w:val="both"/>
              <w:rPr>
                <w:rFonts w:ascii="Bookman Old Style" w:hAnsi="Bookman Old Style"/>
                <w:sz w:val="24"/>
                <w:szCs w:val="24"/>
              </w:rPr>
            </w:pPr>
            <w:r w:rsidRPr="00C22B33">
              <w:rPr>
                <w:rFonts w:ascii="Bookman Old Style" w:hAnsi="Bookman Old Style"/>
                <w:sz w:val="24"/>
                <w:szCs w:val="24"/>
              </w:rPr>
              <w:t>9H</w:t>
            </w:r>
            <w:r w:rsidR="00143B09">
              <w:rPr>
                <w:rFonts w:ascii="Bookman Old Style" w:hAnsi="Bookman Old Style"/>
                <w:sz w:val="24"/>
                <w:szCs w:val="24"/>
              </w:rPr>
              <w:t>00</w:t>
            </w:r>
            <w:r w:rsidRPr="00C22B33">
              <w:rPr>
                <w:rFonts w:ascii="Bookman Old Style" w:hAnsi="Bookman Old Style"/>
                <w:sz w:val="24"/>
                <w:szCs w:val="24"/>
              </w:rPr>
              <w:t>-9h15</w:t>
            </w:r>
          </w:p>
        </w:tc>
        <w:tc>
          <w:tcPr>
            <w:tcW w:w="4820" w:type="dxa"/>
          </w:tcPr>
          <w:p w:rsidR="003E6723" w:rsidRPr="00C22B33" w:rsidRDefault="003E6723" w:rsidP="00C22B33">
            <w:pPr>
              <w:jc w:val="both"/>
              <w:rPr>
                <w:rFonts w:ascii="Bookman Old Style" w:hAnsi="Bookman Old Style"/>
                <w:sz w:val="24"/>
                <w:szCs w:val="24"/>
              </w:rPr>
            </w:pPr>
            <w:r w:rsidRPr="00C22B33">
              <w:rPr>
                <w:rFonts w:ascii="Bookman Old Style" w:hAnsi="Bookman Old Style"/>
                <w:sz w:val="24"/>
                <w:szCs w:val="24"/>
              </w:rPr>
              <w:t>Mot</w:t>
            </w:r>
            <w:r w:rsidR="0064232F">
              <w:rPr>
                <w:rFonts w:ascii="Bookman Old Style" w:hAnsi="Bookman Old Style"/>
                <w:sz w:val="24"/>
                <w:szCs w:val="24"/>
              </w:rPr>
              <w:t>s</w:t>
            </w:r>
            <w:r w:rsidRPr="00C22B33">
              <w:rPr>
                <w:rFonts w:ascii="Bookman Old Style" w:hAnsi="Bookman Old Style"/>
                <w:sz w:val="24"/>
                <w:szCs w:val="24"/>
              </w:rPr>
              <w:t xml:space="preserve"> d’ouverture</w:t>
            </w:r>
          </w:p>
        </w:tc>
        <w:tc>
          <w:tcPr>
            <w:tcW w:w="2404" w:type="dxa"/>
          </w:tcPr>
          <w:p w:rsidR="003E6723" w:rsidRDefault="00143B09" w:rsidP="00143B09">
            <w:pPr>
              <w:jc w:val="both"/>
              <w:rPr>
                <w:rFonts w:ascii="Bookman Old Style" w:hAnsi="Bookman Old Style"/>
                <w:sz w:val="24"/>
                <w:szCs w:val="24"/>
              </w:rPr>
            </w:pPr>
            <w:r>
              <w:rPr>
                <w:rFonts w:ascii="Bookman Old Style" w:hAnsi="Bookman Old Style"/>
                <w:sz w:val="24"/>
                <w:szCs w:val="24"/>
              </w:rPr>
              <w:t xml:space="preserve">Représentant </w:t>
            </w:r>
            <w:r w:rsidR="00692196" w:rsidRPr="00C22B33">
              <w:rPr>
                <w:rFonts w:ascii="Bookman Old Style" w:hAnsi="Bookman Old Style"/>
                <w:sz w:val="24"/>
                <w:szCs w:val="24"/>
              </w:rPr>
              <w:t>Présiden</w:t>
            </w:r>
            <w:r>
              <w:rPr>
                <w:rFonts w:ascii="Bookman Old Style" w:hAnsi="Bookman Old Style"/>
                <w:sz w:val="24"/>
                <w:szCs w:val="24"/>
              </w:rPr>
              <w:t>ce du Faso</w:t>
            </w:r>
            <w:r w:rsidR="00692196" w:rsidRPr="00C22B33">
              <w:rPr>
                <w:rFonts w:ascii="Bookman Old Style" w:hAnsi="Bookman Old Style"/>
                <w:sz w:val="24"/>
                <w:szCs w:val="24"/>
              </w:rPr>
              <w:t xml:space="preserve"> </w:t>
            </w:r>
          </w:p>
          <w:p w:rsidR="0064232F" w:rsidRPr="00C22B33" w:rsidRDefault="0064232F" w:rsidP="00143B09">
            <w:pPr>
              <w:jc w:val="both"/>
              <w:rPr>
                <w:rFonts w:ascii="Bookman Old Style" w:hAnsi="Bookman Old Style"/>
                <w:sz w:val="24"/>
                <w:szCs w:val="24"/>
              </w:rPr>
            </w:pPr>
            <w:r>
              <w:rPr>
                <w:rFonts w:ascii="Bookman Old Style" w:hAnsi="Bookman Old Style"/>
                <w:sz w:val="24"/>
                <w:szCs w:val="24"/>
              </w:rPr>
              <w:t>Parrain de l’activité</w:t>
            </w:r>
          </w:p>
        </w:tc>
      </w:tr>
      <w:tr w:rsidR="00F717B5" w:rsidRPr="00F717B5" w:rsidTr="00A12C3D">
        <w:tc>
          <w:tcPr>
            <w:tcW w:w="1838" w:type="dxa"/>
          </w:tcPr>
          <w:p w:rsidR="003E6723" w:rsidRPr="00C22B33" w:rsidRDefault="003E6723" w:rsidP="00C22B33">
            <w:pPr>
              <w:jc w:val="both"/>
              <w:rPr>
                <w:rFonts w:ascii="Bookman Old Style" w:hAnsi="Bookman Old Style"/>
                <w:sz w:val="24"/>
                <w:szCs w:val="24"/>
              </w:rPr>
            </w:pPr>
            <w:r w:rsidRPr="00C22B33">
              <w:rPr>
                <w:rFonts w:ascii="Bookman Old Style" w:hAnsi="Bookman Old Style"/>
                <w:sz w:val="24"/>
                <w:szCs w:val="24"/>
              </w:rPr>
              <w:t>9h15-</w:t>
            </w:r>
            <w:r w:rsidR="00143B09">
              <w:rPr>
                <w:rFonts w:ascii="Bookman Old Style" w:hAnsi="Bookman Old Style"/>
                <w:sz w:val="24"/>
                <w:szCs w:val="24"/>
              </w:rPr>
              <w:t>09</w:t>
            </w:r>
            <w:r w:rsidRPr="00C22B33">
              <w:rPr>
                <w:rFonts w:ascii="Bookman Old Style" w:hAnsi="Bookman Old Style"/>
                <w:sz w:val="24"/>
                <w:szCs w:val="24"/>
              </w:rPr>
              <w:t>h</w:t>
            </w:r>
            <w:r w:rsidR="00143B09">
              <w:rPr>
                <w:rFonts w:ascii="Bookman Old Style" w:hAnsi="Bookman Old Style"/>
                <w:sz w:val="24"/>
                <w:szCs w:val="24"/>
              </w:rPr>
              <w:t>30</w:t>
            </w:r>
          </w:p>
        </w:tc>
        <w:tc>
          <w:tcPr>
            <w:tcW w:w="4820" w:type="dxa"/>
          </w:tcPr>
          <w:p w:rsidR="003E6723" w:rsidRPr="00C22B33" w:rsidRDefault="003E6723" w:rsidP="00C22B33">
            <w:pPr>
              <w:jc w:val="both"/>
              <w:rPr>
                <w:rFonts w:ascii="Bookman Old Style" w:hAnsi="Bookman Old Style"/>
                <w:sz w:val="24"/>
                <w:szCs w:val="24"/>
              </w:rPr>
            </w:pPr>
            <w:r w:rsidRPr="00C22B33">
              <w:rPr>
                <w:rFonts w:ascii="Bookman Old Style" w:hAnsi="Bookman Old Style"/>
                <w:sz w:val="24"/>
                <w:szCs w:val="24"/>
              </w:rPr>
              <w:t>Présentation du programme L</w:t>
            </w:r>
            <w:r w:rsidR="004231E0" w:rsidRPr="00C22B33">
              <w:rPr>
                <w:rFonts w:ascii="Bookman Old Style" w:hAnsi="Bookman Old Style"/>
                <w:sz w:val="24"/>
                <w:szCs w:val="24"/>
              </w:rPr>
              <w:t>’</w:t>
            </w:r>
            <w:r w:rsidRPr="00C22B33">
              <w:rPr>
                <w:rFonts w:ascii="Bookman Old Style" w:hAnsi="Bookman Old Style"/>
                <w:sz w:val="24"/>
                <w:szCs w:val="24"/>
              </w:rPr>
              <w:t>UHC BF</w:t>
            </w:r>
            <w:r w:rsidR="004231E0" w:rsidRPr="00C22B33">
              <w:rPr>
                <w:rFonts w:ascii="Bookman Old Style" w:hAnsi="Bookman Old Style"/>
                <w:sz w:val="24"/>
                <w:szCs w:val="24"/>
              </w:rPr>
              <w:t> </w:t>
            </w:r>
            <w:r w:rsidRPr="00C22B33">
              <w:rPr>
                <w:rFonts w:ascii="Bookman Old Style" w:hAnsi="Bookman Old Style"/>
                <w:sz w:val="24"/>
                <w:szCs w:val="24"/>
              </w:rPr>
              <w:t xml:space="preserve"> et du groupe du BF </w:t>
            </w:r>
          </w:p>
        </w:tc>
        <w:tc>
          <w:tcPr>
            <w:tcW w:w="2404" w:type="dxa"/>
          </w:tcPr>
          <w:p w:rsidR="003E6723" w:rsidRPr="00C22B33" w:rsidRDefault="00143B09" w:rsidP="00C22B33">
            <w:pPr>
              <w:jc w:val="both"/>
              <w:rPr>
                <w:rFonts w:ascii="Bookman Old Style" w:hAnsi="Bookman Old Style"/>
                <w:sz w:val="24"/>
                <w:szCs w:val="24"/>
              </w:rPr>
            </w:pPr>
            <w:r>
              <w:rPr>
                <w:rFonts w:ascii="Bookman Old Style" w:hAnsi="Bookman Old Style"/>
                <w:sz w:val="24"/>
                <w:szCs w:val="24"/>
              </w:rPr>
              <w:t>Mme Nigna</w:t>
            </w:r>
          </w:p>
        </w:tc>
      </w:tr>
      <w:tr w:rsidR="003865FB" w:rsidRPr="00F717B5" w:rsidTr="00A12C3D">
        <w:tc>
          <w:tcPr>
            <w:tcW w:w="1838" w:type="dxa"/>
          </w:tcPr>
          <w:p w:rsidR="003865FB" w:rsidRPr="00C22B33" w:rsidRDefault="003865FB" w:rsidP="00C22B33">
            <w:pPr>
              <w:jc w:val="both"/>
              <w:rPr>
                <w:rFonts w:ascii="Bookman Old Style" w:hAnsi="Bookman Old Style"/>
                <w:sz w:val="24"/>
                <w:szCs w:val="24"/>
              </w:rPr>
            </w:pPr>
            <w:r>
              <w:rPr>
                <w:rFonts w:ascii="Bookman Old Style" w:hAnsi="Bookman Old Style"/>
                <w:sz w:val="24"/>
                <w:szCs w:val="24"/>
              </w:rPr>
              <w:t>09h30-10h00</w:t>
            </w:r>
          </w:p>
        </w:tc>
        <w:tc>
          <w:tcPr>
            <w:tcW w:w="4820" w:type="dxa"/>
          </w:tcPr>
          <w:p w:rsidR="003865FB" w:rsidRDefault="003865FB" w:rsidP="00C22B33">
            <w:pPr>
              <w:jc w:val="both"/>
              <w:rPr>
                <w:rFonts w:ascii="Bookman Old Style" w:hAnsi="Bookman Old Style"/>
                <w:sz w:val="24"/>
                <w:szCs w:val="24"/>
              </w:rPr>
            </w:pPr>
            <w:r>
              <w:rPr>
                <w:rFonts w:ascii="Bookman Old Style" w:hAnsi="Bookman Old Style"/>
                <w:sz w:val="24"/>
                <w:szCs w:val="24"/>
              </w:rPr>
              <w:t>Suspension interview et photo de famille</w:t>
            </w:r>
          </w:p>
          <w:p w:rsidR="00545328" w:rsidRPr="00C22B33" w:rsidRDefault="00545328" w:rsidP="00C22B33">
            <w:pPr>
              <w:jc w:val="both"/>
              <w:rPr>
                <w:rFonts w:ascii="Bookman Old Style" w:hAnsi="Bookman Old Style"/>
                <w:sz w:val="24"/>
                <w:szCs w:val="24"/>
              </w:rPr>
            </w:pPr>
            <w:r>
              <w:rPr>
                <w:rFonts w:ascii="Bookman Old Style" w:hAnsi="Bookman Old Style"/>
                <w:sz w:val="24"/>
                <w:szCs w:val="24"/>
              </w:rPr>
              <w:t>Pause café</w:t>
            </w:r>
          </w:p>
        </w:tc>
        <w:tc>
          <w:tcPr>
            <w:tcW w:w="2404" w:type="dxa"/>
          </w:tcPr>
          <w:p w:rsidR="003865FB" w:rsidRDefault="003865FB" w:rsidP="00C22B33">
            <w:pPr>
              <w:jc w:val="both"/>
              <w:rPr>
                <w:rFonts w:ascii="Bookman Old Style" w:hAnsi="Bookman Old Style"/>
                <w:sz w:val="24"/>
                <w:szCs w:val="24"/>
              </w:rPr>
            </w:pPr>
            <w:r>
              <w:rPr>
                <w:rFonts w:ascii="Bookman Old Style" w:hAnsi="Bookman Old Style"/>
                <w:sz w:val="24"/>
                <w:szCs w:val="24"/>
              </w:rPr>
              <w:t>Peggy O</w:t>
            </w:r>
          </w:p>
        </w:tc>
      </w:tr>
      <w:tr w:rsidR="00F717B5" w:rsidRPr="00F717B5" w:rsidTr="00A12C3D">
        <w:tc>
          <w:tcPr>
            <w:tcW w:w="1838" w:type="dxa"/>
          </w:tcPr>
          <w:p w:rsidR="003E6723" w:rsidRPr="00C22B33" w:rsidRDefault="003865FB" w:rsidP="00C22B33">
            <w:pPr>
              <w:jc w:val="both"/>
              <w:rPr>
                <w:rFonts w:ascii="Bookman Old Style" w:hAnsi="Bookman Old Style"/>
                <w:sz w:val="24"/>
                <w:szCs w:val="24"/>
              </w:rPr>
            </w:pPr>
            <w:r>
              <w:rPr>
                <w:rFonts w:ascii="Bookman Old Style" w:hAnsi="Bookman Old Style"/>
                <w:sz w:val="24"/>
                <w:szCs w:val="24"/>
              </w:rPr>
              <w:t>1</w:t>
            </w:r>
            <w:r w:rsidR="003E6723" w:rsidRPr="00C22B33">
              <w:rPr>
                <w:rFonts w:ascii="Bookman Old Style" w:hAnsi="Bookman Old Style"/>
                <w:sz w:val="24"/>
                <w:szCs w:val="24"/>
              </w:rPr>
              <w:t>0h</w:t>
            </w:r>
            <w:r>
              <w:rPr>
                <w:rFonts w:ascii="Bookman Old Style" w:hAnsi="Bookman Old Style"/>
                <w:sz w:val="24"/>
                <w:szCs w:val="24"/>
              </w:rPr>
              <w:t>0</w:t>
            </w:r>
            <w:r w:rsidR="00143B09">
              <w:rPr>
                <w:rFonts w:ascii="Bookman Old Style" w:hAnsi="Bookman Old Style"/>
                <w:sz w:val="24"/>
                <w:szCs w:val="24"/>
              </w:rPr>
              <w:t>0</w:t>
            </w:r>
            <w:r w:rsidR="003E6723" w:rsidRPr="00C22B33">
              <w:rPr>
                <w:rFonts w:ascii="Bookman Old Style" w:hAnsi="Bookman Old Style"/>
                <w:sz w:val="24"/>
                <w:szCs w:val="24"/>
              </w:rPr>
              <w:t>-10h</w:t>
            </w:r>
            <w:r>
              <w:rPr>
                <w:rFonts w:ascii="Bookman Old Style" w:hAnsi="Bookman Old Style"/>
                <w:sz w:val="24"/>
                <w:szCs w:val="24"/>
              </w:rPr>
              <w:t>30</w:t>
            </w:r>
          </w:p>
        </w:tc>
        <w:tc>
          <w:tcPr>
            <w:tcW w:w="4820" w:type="dxa"/>
          </w:tcPr>
          <w:p w:rsidR="003E6723" w:rsidRPr="00C22B33" w:rsidRDefault="003865FB" w:rsidP="003865FB">
            <w:pPr>
              <w:jc w:val="both"/>
              <w:rPr>
                <w:rFonts w:ascii="Bookman Old Style" w:hAnsi="Bookman Old Style"/>
                <w:sz w:val="24"/>
                <w:szCs w:val="24"/>
              </w:rPr>
            </w:pPr>
            <w:r>
              <w:rPr>
                <w:rFonts w:ascii="Bookman Old Style" w:hAnsi="Bookman Old Style"/>
                <w:sz w:val="24"/>
                <w:szCs w:val="24"/>
              </w:rPr>
              <w:t>présentation</w:t>
            </w:r>
            <w:r w:rsidRPr="00C22B33">
              <w:rPr>
                <w:rFonts w:ascii="Bookman Old Style" w:hAnsi="Bookman Old Style"/>
                <w:sz w:val="24"/>
                <w:szCs w:val="24"/>
              </w:rPr>
              <w:t xml:space="preserve"> </w:t>
            </w:r>
            <w:r>
              <w:rPr>
                <w:rFonts w:ascii="Bookman Old Style" w:hAnsi="Bookman Old Style"/>
                <w:sz w:val="24"/>
                <w:szCs w:val="24"/>
              </w:rPr>
              <w:t>du</w:t>
            </w:r>
            <w:r w:rsidR="003E6723" w:rsidRPr="00C22B33">
              <w:rPr>
                <w:rFonts w:ascii="Bookman Old Style" w:hAnsi="Bookman Old Style"/>
                <w:sz w:val="24"/>
                <w:szCs w:val="24"/>
              </w:rPr>
              <w:t xml:space="preserve"> document </w:t>
            </w:r>
            <w:r>
              <w:rPr>
                <w:rFonts w:ascii="Bookman Old Style" w:hAnsi="Bookman Old Style"/>
                <w:sz w:val="24"/>
                <w:szCs w:val="24"/>
              </w:rPr>
              <w:t>introductif</w:t>
            </w:r>
            <w:r w:rsidR="003E6723" w:rsidRPr="00C22B33">
              <w:rPr>
                <w:rFonts w:ascii="Bookman Old Style" w:hAnsi="Bookman Old Style"/>
                <w:sz w:val="24"/>
                <w:szCs w:val="24"/>
              </w:rPr>
              <w:t xml:space="preserve"> </w:t>
            </w:r>
          </w:p>
        </w:tc>
        <w:tc>
          <w:tcPr>
            <w:tcW w:w="2404" w:type="dxa"/>
          </w:tcPr>
          <w:p w:rsidR="003865FB" w:rsidRDefault="003E6723" w:rsidP="00C22B33">
            <w:pPr>
              <w:jc w:val="both"/>
              <w:rPr>
                <w:rFonts w:ascii="Bookman Old Style" w:hAnsi="Bookman Old Style"/>
                <w:sz w:val="24"/>
                <w:szCs w:val="24"/>
              </w:rPr>
            </w:pPr>
            <w:r w:rsidRPr="00C22B33">
              <w:rPr>
                <w:rFonts w:ascii="Bookman Old Style" w:hAnsi="Bookman Old Style"/>
                <w:sz w:val="24"/>
                <w:szCs w:val="24"/>
              </w:rPr>
              <w:t>Mme COMPAORE</w:t>
            </w:r>
            <w:r w:rsidR="003865FB">
              <w:rPr>
                <w:rFonts w:ascii="Bookman Old Style" w:hAnsi="Bookman Old Style"/>
                <w:sz w:val="24"/>
                <w:szCs w:val="24"/>
              </w:rPr>
              <w:t xml:space="preserve"> </w:t>
            </w:r>
          </w:p>
          <w:p w:rsidR="003E6723" w:rsidRPr="00C22B33" w:rsidRDefault="003865FB" w:rsidP="00C22B33">
            <w:pPr>
              <w:jc w:val="both"/>
              <w:rPr>
                <w:rFonts w:ascii="Bookman Old Style" w:hAnsi="Bookman Old Style"/>
                <w:sz w:val="24"/>
                <w:szCs w:val="24"/>
              </w:rPr>
            </w:pPr>
            <w:r>
              <w:rPr>
                <w:rFonts w:ascii="Bookman Old Style" w:hAnsi="Bookman Old Style"/>
                <w:sz w:val="24"/>
                <w:szCs w:val="24"/>
              </w:rPr>
              <w:t>Brice B</w:t>
            </w:r>
          </w:p>
        </w:tc>
      </w:tr>
      <w:tr w:rsidR="00F717B5" w:rsidRPr="00F717B5" w:rsidTr="00A12C3D">
        <w:tc>
          <w:tcPr>
            <w:tcW w:w="1838" w:type="dxa"/>
          </w:tcPr>
          <w:p w:rsidR="003E6723" w:rsidRPr="00C22B33" w:rsidRDefault="003E6723" w:rsidP="00C22B33">
            <w:pPr>
              <w:jc w:val="both"/>
              <w:rPr>
                <w:rFonts w:ascii="Bookman Old Style" w:hAnsi="Bookman Old Style"/>
                <w:sz w:val="24"/>
                <w:szCs w:val="24"/>
              </w:rPr>
            </w:pPr>
            <w:r w:rsidRPr="00C22B33">
              <w:rPr>
                <w:rFonts w:ascii="Bookman Old Style" w:hAnsi="Bookman Old Style"/>
                <w:sz w:val="24"/>
                <w:szCs w:val="24"/>
              </w:rPr>
              <w:t>1</w:t>
            </w:r>
            <w:r w:rsidR="003865FB">
              <w:rPr>
                <w:rFonts w:ascii="Bookman Old Style" w:hAnsi="Bookman Old Style"/>
                <w:sz w:val="24"/>
                <w:szCs w:val="24"/>
              </w:rPr>
              <w:t>0</w:t>
            </w:r>
            <w:r w:rsidRPr="00C22B33">
              <w:rPr>
                <w:rFonts w:ascii="Bookman Old Style" w:hAnsi="Bookman Old Style"/>
                <w:sz w:val="24"/>
                <w:szCs w:val="24"/>
              </w:rPr>
              <w:t>h</w:t>
            </w:r>
            <w:r w:rsidR="003865FB">
              <w:rPr>
                <w:rFonts w:ascii="Bookman Old Style" w:hAnsi="Bookman Old Style"/>
                <w:sz w:val="24"/>
                <w:szCs w:val="24"/>
              </w:rPr>
              <w:t>30</w:t>
            </w:r>
            <w:r w:rsidRPr="00C22B33">
              <w:rPr>
                <w:rFonts w:ascii="Bookman Old Style" w:hAnsi="Bookman Old Style"/>
                <w:sz w:val="24"/>
                <w:szCs w:val="24"/>
              </w:rPr>
              <w:t>-1</w:t>
            </w:r>
            <w:r w:rsidR="007F5902">
              <w:rPr>
                <w:rFonts w:ascii="Bookman Old Style" w:hAnsi="Bookman Old Style"/>
                <w:sz w:val="24"/>
                <w:szCs w:val="24"/>
              </w:rPr>
              <w:t>1</w:t>
            </w:r>
            <w:r w:rsidRPr="00C22B33">
              <w:rPr>
                <w:rFonts w:ascii="Bookman Old Style" w:hAnsi="Bookman Old Style"/>
                <w:sz w:val="24"/>
                <w:szCs w:val="24"/>
              </w:rPr>
              <w:t>h</w:t>
            </w:r>
            <w:r w:rsidR="007F5902">
              <w:rPr>
                <w:rFonts w:ascii="Bookman Old Style" w:hAnsi="Bookman Old Style"/>
                <w:sz w:val="24"/>
                <w:szCs w:val="24"/>
              </w:rPr>
              <w:t>3</w:t>
            </w:r>
            <w:r w:rsidR="003865FB">
              <w:rPr>
                <w:rFonts w:ascii="Bookman Old Style" w:hAnsi="Bookman Old Style"/>
                <w:sz w:val="24"/>
                <w:szCs w:val="24"/>
              </w:rPr>
              <w:t>0</w:t>
            </w:r>
          </w:p>
        </w:tc>
        <w:tc>
          <w:tcPr>
            <w:tcW w:w="4820" w:type="dxa"/>
          </w:tcPr>
          <w:p w:rsidR="003E6723" w:rsidRPr="00C22B33" w:rsidRDefault="003E6723" w:rsidP="00C22B33">
            <w:pPr>
              <w:jc w:val="both"/>
              <w:rPr>
                <w:rFonts w:ascii="Bookman Old Style" w:hAnsi="Bookman Old Style"/>
                <w:sz w:val="24"/>
                <w:szCs w:val="24"/>
              </w:rPr>
            </w:pPr>
            <w:r w:rsidRPr="00C22B33">
              <w:rPr>
                <w:rFonts w:ascii="Bookman Old Style" w:hAnsi="Bookman Old Style"/>
                <w:sz w:val="24"/>
                <w:szCs w:val="24"/>
              </w:rPr>
              <w:t>Echanges sur la présentation</w:t>
            </w:r>
          </w:p>
        </w:tc>
        <w:tc>
          <w:tcPr>
            <w:tcW w:w="2404" w:type="dxa"/>
          </w:tcPr>
          <w:p w:rsidR="003E6723" w:rsidRPr="00C22B33" w:rsidRDefault="00692196" w:rsidP="00C22B33">
            <w:pPr>
              <w:jc w:val="both"/>
              <w:rPr>
                <w:rFonts w:ascii="Bookman Old Style" w:hAnsi="Bookman Old Style"/>
                <w:sz w:val="24"/>
                <w:szCs w:val="24"/>
              </w:rPr>
            </w:pPr>
            <w:r w:rsidRPr="00C22B33">
              <w:rPr>
                <w:rFonts w:ascii="Bookman Old Style" w:hAnsi="Bookman Old Style"/>
                <w:sz w:val="24"/>
                <w:szCs w:val="24"/>
              </w:rPr>
              <w:t xml:space="preserve">Modérateur </w:t>
            </w:r>
            <w:r w:rsidR="003865FB">
              <w:rPr>
                <w:rFonts w:ascii="Bookman Old Style" w:hAnsi="Bookman Old Style"/>
                <w:sz w:val="24"/>
                <w:szCs w:val="24"/>
              </w:rPr>
              <w:t xml:space="preserve"> Honorable</w:t>
            </w:r>
          </w:p>
        </w:tc>
      </w:tr>
      <w:tr w:rsidR="00F717B5" w:rsidRPr="00F717B5" w:rsidTr="00A12C3D">
        <w:tc>
          <w:tcPr>
            <w:tcW w:w="1838" w:type="dxa"/>
          </w:tcPr>
          <w:p w:rsidR="003E6723" w:rsidRPr="00C22B33" w:rsidRDefault="003E6723" w:rsidP="003865FB">
            <w:pPr>
              <w:jc w:val="both"/>
              <w:rPr>
                <w:rFonts w:ascii="Bookman Old Style" w:hAnsi="Bookman Old Style"/>
                <w:sz w:val="24"/>
                <w:szCs w:val="24"/>
              </w:rPr>
            </w:pPr>
            <w:r w:rsidRPr="00C22B33">
              <w:rPr>
                <w:rFonts w:ascii="Bookman Old Style" w:hAnsi="Bookman Old Style"/>
                <w:sz w:val="24"/>
                <w:szCs w:val="24"/>
              </w:rPr>
              <w:t>1</w:t>
            </w:r>
            <w:r w:rsidR="007F5902">
              <w:rPr>
                <w:rFonts w:ascii="Bookman Old Style" w:hAnsi="Bookman Old Style"/>
                <w:sz w:val="24"/>
                <w:szCs w:val="24"/>
              </w:rPr>
              <w:t>1</w:t>
            </w:r>
            <w:r w:rsidRPr="00C22B33">
              <w:rPr>
                <w:rFonts w:ascii="Bookman Old Style" w:hAnsi="Bookman Old Style"/>
                <w:sz w:val="24"/>
                <w:szCs w:val="24"/>
              </w:rPr>
              <w:t>h</w:t>
            </w:r>
            <w:r w:rsidR="007F5902">
              <w:rPr>
                <w:rFonts w:ascii="Bookman Old Style" w:hAnsi="Bookman Old Style"/>
                <w:sz w:val="24"/>
                <w:szCs w:val="24"/>
              </w:rPr>
              <w:t>3</w:t>
            </w:r>
            <w:r w:rsidR="003865FB">
              <w:rPr>
                <w:rFonts w:ascii="Bookman Old Style" w:hAnsi="Bookman Old Style"/>
                <w:sz w:val="24"/>
                <w:szCs w:val="24"/>
              </w:rPr>
              <w:t>0</w:t>
            </w:r>
            <w:r w:rsidRPr="00C22B33">
              <w:rPr>
                <w:rFonts w:ascii="Bookman Old Style" w:hAnsi="Bookman Old Style"/>
                <w:sz w:val="24"/>
                <w:szCs w:val="24"/>
              </w:rPr>
              <w:t>-1</w:t>
            </w:r>
            <w:r w:rsidR="007F5902">
              <w:rPr>
                <w:rFonts w:ascii="Bookman Old Style" w:hAnsi="Bookman Old Style"/>
                <w:sz w:val="24"/>
                <w:szCs w:val="24"/>
              </w:rPr>
              <w:t>2</w:t>
            </w:r>
            <w:r w:rsidRPr="00C22B33">
              <w:rPr>
                <w:rFonts w:ascii="Bookman Old Style" w:hAnsi="Bookman Old Style"/>
                <w:sz w:val="24"/>
                <w:szCs w:val="24"/>
              </w:rPr>
              <w:t>h</w:t>
            </w:r>
            <w:r w:rsidR="007F5902">
              <w:rPr>
                <w:rFonts w:ascii="Bookman Old Style" w:hAnsi="Bookman Old Style"/>
                <w:sz w:val="24"/>
                <w:szCs w:val="24"/>
              </w:rPr>
              <w:t>3</w:t>
            </w:r>
            <w:r w:rsidR="003865FB">
              <w:rPr>
                <w:rFonts w:ascii="Bookman Old Style" w:hAnsi="Bookman Old Style"/>
                <w:sz w:val="24"/>
                <w:szCs w:val="24"/>
              </w:rPr>
              <w:t>0</w:t>
            </w:r>
          </w:p>
        </w:tc>
        <w:tc>
          <w:tcPr>
            <w:tcW w:w="4820" w:type="dxa"/>
          </w:tcPr>
          <w:p w:rsidR="003E6723" w:rsidRPr="00C22B33" w:rsidRDefault="003865FB" w:rsidP="00C22B33">
            <w:pPr>
              <w:jc w:val="both"/>
              <w:rPr>
                <w:rFonts w:ascii="Bookman Old Style" w:hAnsi="Bookman Old Style"/>
                <w:sz w:val="24"/>
                <w:szCs w:val="24"/>
              </w:rPr>
            </w:pPr>
            <w:r>
              <w:rPr>
                <w:rFonts w:ascii="Bookman Old Style" w:hAnsi="Bookman Old Style"/>
                <w:sz w:val="24"/>
                <w:szCs w:val="24"/>
              </w:rPr>
              <w:t>discussion d’</w:t>
            </w:r>
            <w:r w:rsidR="00691849">
              <w:rPr>
                <w:rFonts w:ascii="Bookman Old Style" w:hAnsi="Bookman Old Style"/>
                <w:sz w:val="24"/>
                <w:szCs w:val="24"/>
              </w:rPr>
              <w:t>orientation sur les travau</w:t>
            </w:r>
            <w:r>
              <w:rPr>
                <w:rFonts w:ascii="Bookman Old Style" w:hAnsi="Bookman Old Style"/>
                <w:sz w:val="24"/>
                <w:szCs w:val="24"/>
              </w:rPr>
              <w:t>x de groupe</w:t>
            </w:r>
            <w:r w:rsidR="00545328">
              <w:rPr>
                <w:rFonts w:ascii="Bookman Old Style" w:hAnsi="Bookman Old Style"/>
                <w:sz w:val="24"/>
                <w:szCs w:val="24"/>
              </w:rPr>
              <w:t xml:space="preserve"> et mise en place des groupes</w:t>
            </w:r>
          </w:p>
        </w:tc>
        <w:tc>
          <w:tcPr>
            <w:tcW w:w="2404" w:type="dxa"/>
          </w:tcPr>
          <w:p w:rsidR="003E6723" w:rsidRPr="00C22B33" w:rsidRDefault="003865FB" w:rsidP="00C22B33">
            <w:pPr>
              <w:jc w:val="both"/>
              <w:rPr>
                <w:rFonts w:ascii="Bookman Old Style" w:hAnsi="Bookman Old Style"/>
                <w:sz w:val="24"/>
                <w:szCs w:val="24"/>
              </w:rPr>
            </w:pPr>
            <w:r>
              <w:rPr>
                <w:rFonts w:ascii="Bookman Old Style" w:hAnsi="Bookman Old Style"/>
                <w:sz w:val="24"/>
                <w:szCs w:val="24"/>
              </w:rPr>
              <w:t>Dr Yaméogo et Yves K</w:t>
            </w:r>
          </w:p>
        </w:tc>
      </w:tr>
      <w:tr w:rsidR="00691849" w:rsidRPr="00F717B5" w:rsidTr="00A12C3D">
        <w:tc>
          <w:tcPr>
            <w:tcW w:w="1838" w:type="dxa"/>
          </w:tcPr>
          <w:p w:rsidR="00691849" w:rsidRPr="00C22B33" w:rsidRDefault="007F5902" w:rsidP="003865FB">
            <w:pPr>
              <w:jc w:val="both"/>
              <w:rPr>
                <w:rFonts w:ascii="Bookman Old Style" w:hAnsi="Bookman Old Style"/>
                <w:sz w:val="24"/>
                <w:szCs w:val="24"/>
              </w:rPr>
            </w:pPr>
            <w:r>
              <w:rPr>
                <w:rFonts w:ascii="Bookman Old Style" w:hAnsi="Bookman Old Style"/>
                <w:sz w:val="24"/>
                <w:szCs w:val="24"/>
              </w:rPr>
              <w:t>12h30-13h3</w:t>
            </w:r>
            <w:r w:rsidR="00691849">
              <w:rPr>
                <w:rFonts w:ascii="Bookman Old Style" w:hAnsi="Bookman Old Style"/>
                <w:sz w:val="24"/>
                <w:szCs w:val="24"/>
              </w:rPr>
              <w:t>0</w:t>
            </w:r>
          </w:p>
        </w:tc>
        <w:tc>
          <w:tcPr>
            <w:tcW w:w="4820" w:type="dxa"/>
          </w:tcPr>
          <w:p w:rsidR="00691849" w:rsidRPr="00C22B33" w:rsidDel="003865FB" w:rsidRDefault="007F5902" w:rsidP="00C22B33">
            <w:pPr>
              <w:jc w:val="both"/>
              <w:rPr>
                <w:rFonts w:ascii="Bookman Old Style" w:hAnsi="Bookman Old Style"/>
                <w:sz w:val="24"/>
                <w:szCs w:val="24"/>
              </w:rPr>
            </w:pPr>
            <w:r>
              <w:rPr>
                <w:rFonts w:ascii="Bookman Old Style" w:hAnsi="Bookman Old Style"/>
                <w:sz w:val="24"/>
                <w:szCs w:val="24"/>
              </w:rPr>
              <w:t>Pause déjeuner</w:t>
            </w:r>
          </w:p>
        </w:tc>
        <w:tc>
          <w:tcPr>
            <w:tcW w:w="2404" w:type="dxa"/>
          </w:tcPr>
          <w:p w:rsidR="00691849" w:rsidRPr="00C22B33" w:rsidDel="003865FB" w:rsidRDefault="00691849" w:rsidP="00C22B33">
            <w:pPr>
              <w:jc w:val="both"/>
              <w:rPr>
                <w:rFonts w:ascii="Bookman Old Style" w:hAnsi="Bookman Old Style"/>
                <w:sz w:val="24"/>
                <w:szCs w:val="24"/>
              </w:rPr>
            </w:pPr>
            <w:r>
              <w:rPr>
                <w:rFonts w:ascii="Bookman Old Style" w:hAnsi="Bookman Old Style"/>
                <w:sz w:val="24"/>
                <w:szCs w:val="24"/>
              </w:rPr>
              <w:t>organisation</w:t>
            </w:r>
          </w:p>
        </w:tc>
      </w:tr>
      <w:tr w:rsidR="00F717B5" w:rsidRPr="00F717B5" w:rsidTr="00A12C3D">
        <w:tc>
          <w:tcPr>
            <w:tcW w:w="1838" w:type="dxa"/>
          </w:tcPr>
          <w:p w:rsidR="003E6723" w:rsidRPr="00C22B33" w:rsidRDefault="003E6723" w:rsidP="00C22B33">
            <w:pPr>
              <w:jc w:val="both"/>
              <w:rPr>
                <w:rFonts w:ascii="Bookman Old Style" w:hAnsi="Bookman Old Style"/>
                <w:sz w:val="24"/>
                <w:szCs w:val="24"/>
              </w:rPr>
            </w:pPr>
            <w:r w:rsidRPr="00C22B33">
              <w:rPr>
                <w:rFonts w:ascii="Bookman Old Style" w:hAnsi="Bookman Old Style"/>
                <w:sz w:val="24"/>
                <w:szCs w:val="24"/>
              </w:rPr>
              <w:t>1</w:t>
            </w:r>
            <w:r w:rsidR="007F5902">
              <w:rPr>
                <w:rFonts w:ascii="Bookman Old Style" w:hAnsi="Bookman Old Style"/>
                <w:sz w:val="24"/>
                <w:szCs w:val="24"/>
              </w:rPr>
              <w:t>3</w:t>
            </w:r>
            <w:r w:rsidRPr="00C22B33">
              <w:rPr>
                <w:rFonts w:ascii="Bookman Old Style" w:hAnsi="Bookman Old Style"/>
                <w:sz w:val="24"/>
                <w:szCs w:val="24"/>
              </w:rPr>
              <w:t>h</w:t>
            </w:r>
            <w:r w:rsidR="007F5902">
              <w:rPr>
                <w:rFonts w:ascii="Bookman Old Style" w:hAnsi="Bookman Old Style"/>
                <w:sz w:val="24"/>
                <w:szCs w:val="24"/>
              </w:rPr>
              <w:t>3</w:t>
            </w:r>
            <w:r w:rsidR="00691849">
              <w:rPr>
                <w:rFonts w:ascii="Bookman Old Style" w:hAnsi="Bookman Old Style"/>
                <w:sz w:val="24"/>
                <w:szCs w:val="24"/>
              </w:rPr>
              <w:t>0</w:t>
            </w:r>
            <w:r w:rsidRPr="00C22B33">
              <w:rPr>
                <w:rFonts w:ascii="Bookman Old Style" w:hAnsi="Bookman Old Style"/>
                <w:sz w:val="24"/>
                <w:szCs w:val="24"/>
              </w:rPr>
              <w:t>-1</w:t>
            </w:r>
            <w:r w:rsidR="00691849">
              <w:rPr>
                <w:rFonts w:ascii="Bookman Old Style" w:hAnsi="Bookman Old Style"/>
                <w:sz w:val="24"/>
                <w:szCs w:val="24"/>
              </w:rPr>
              <w:t>6</w:t>
            </w:r>
            <w:r w:rsidRPr="00C22B33">
              <w:rPr>
                <w:rFonts w:ascii="Bookman Old Style" w:hAnsi="Bookman Old Style"/>
                <w:sz w:val="24"/>
                <w:szCs w:val="24"/>
              </w:rPr>
              <w:t>h</w:t>
            </w:r>
            <w:r w:rsidR="00691849">
              <w:rPr>
                <w:rFonts w:ascii="Bookman Old Style" w:hAnsi="Bookman Old Style"/>
                <w:sz w:val="24"/>
                <w:szCs w:val="24"/>
              </w:rPr>
              <w:t>00</w:t>
            </w:r>
            <w:r w:rsidRPr="00C22B33">
              <w:rPr>
                <w:rFonts w:ascii="Bookman Old Style" w:hAnsi="Bookman Old Style"/>
                <w:sz w:val="24"/>
                <w:szCs w:val="24"/>
              </w:rPr>
              <w:t xml:space="preserve"> </w:t>
            </w:r>
          </w:p>
        </w:tc>
        <w:tc>
          <w:tcPr>
            <w:tcW w:w="4820" w:type="dxa"/>
          </w:tcPr>
          <w:p w:rsidR="003E6723" w:rsidRPr="00C22B33" w:rsidRDefault="003E6723" w:rsidP="00691849">
            <w:pPr>
              <w:jc w:val="both"/>
              <w:rPr>
                <w:rFonts w:ascii="Bookman Old Style" w:hAnsi="Bookman Old Style"/>
                <w:sz w:val="24"/>
                <w:szCs w:val="24"/>
              </w:rPr>
            </w:pPr>
            <w:r w:rsidRPr="00C22B33">
              <w:rPr>
                <w:rFonts w:ascii="Bookman Old Style" w:hAnsi="Bookman Old Style"/>
                <w:sz w:val="24"/>
                <w:szCs w:val="24"/>
              </w:rPr>
              <w:t>travaux de groupe</w:t>
            </w:r>
            <w:r w:rsidR="00692196" w:rsidRPr="00C22B33">
              <w:rPr>
                <w:rFonts w:ascii="Bookman Old Style" w:hAnsi="Bookman Old Style"/>
                <w:sz w:val="24"/>
                <w:szCs w:val="24"/>
              </w:rPr>
              <w:t xml:space="preserve">s </w:t>
            </w:r>
          </w:p>
        </w:tc>
        <w:tc>
          <w:tcPr>
            <w:tcW w:w="2404" w:type="dxa"/>
          </w:tcPr>
          <w:p w:rsidR="003E6723" w:rsidRPr="00C22B33" w:rsidRDefault="00692196" w:rsidP="00C22B33">
            <w:pPr>
              <w:jc w:val="both"/>
              <w:rPr>
                <w:rFonts w:ascii="Bookman Old Style" w:hAnsi="Bookman Old Style"/>
                <w:sz w:val="24"/>
                <w:szCs w:val="24"/>
              </w:rPr>
            </w:pPr>
            <w:r w:rsidRPr="00C22B33">
              <w:rPr>
                <w:rFonts w:ascii="Bookman Old Style" w:hAnsi="Bookman Old Style"/>
                <w:sz w:val="24"/>
                <w:szCs w:val="24"/>
              </w:rPr>
              <w:t>Modérateur</w:t>
            </w:r>
          </w:p>
        </w:tc>
      </w:tr>
      <w:tr w:rsidR="00F717B5" w:rsidRPr="00F717B5" w:rsidTr="00A12C3D">
        <w:tc>
          <w:tcPr>
            <w:tcW w:w="1838" w:type="dxa"/>
          </w:tcPr>
          <w:p w:rsidR="003E6723" w:rsidRPr="00C22B33" w:rsidRDefault="003E6723" w:rsidP="00C22B33">
            <w:pPr>
              <w:jc w:val="both"/>
              <w:rPr>
                <w:rFonts w:ascii="Bookman Old Style" w:hAnsi="Bookman Old Style"/>
                <w:sz w:val="24"/>
                <w:szCs w:val="24"/>
              </w:rPr>
            </w:pPr>
            <w:r w:rsidRPr="00C22B33">
              <w:rPr>
                <w:rFonts w:ascii="Bookman Old Style" w:hAnsi="Bookman Old Style"/>
                <w:sz w:val="24"/>
                <w:szCs w:val="24"/>
              </w:rPr>
              <w:t>1</w:t>
            </w:r>
            <w:r w:rsidR="00691849">
              <w:rPr>
                <w:rFonts w:ascii="Bookman Old Style" w:hAnsi="Bookman Old Style"/>
                <w:sz w:val="24"/>
                <w:szCs w:val="24"/>
              </w:rPr>
              <w:t>6</w:t>
            </w:r>
            <w:r w:rsidRPr="00C22B33">
              <w:rPr>
                <w:rFonts w:ascii="Bookman Old Style" w:hAnsi="Bookman Old Style"/>
                <w:sz w:val="24"/>
                <w:szCs w:val="24"/>
              </w:rPr>
              <w:t>h</w:t>
            </w:r>
            <w:r w:rsidR="00691849">
              <w:rPr>
                <w:rFonts w:ascii="Bookman Old Style" w:hAnsi="Bookman Old Style"/>
                <w:sz w:val="24"/>
                <w:szCs w:val="24"/>
              </w:rPr>
              <w:t>00</w:t>
            </w:r>
          </w:p>
        </w:tc>
        <w:tc>
          <w:tcPr>
            <w:tcW w:w="4820" w:type="dxa"/>
          </w:tcPr>
          <w:p w:rsidR="003E6723" w:rsidRPr="00C22B33" w:rsidRDefault="003E6723" w:rsidP="00C22B33">
            <w:pPr>
              <w:jc w:val="both"/>
              <w:rPr>
                <w:rFonts w:ascii="Bookman Old Style" w:hAnsi="Bookman Old Style"/>
                <w:sz w:val="24"/>
                <w:szCs w:val="24"/>
              </w:rPr>
            </w:pPr>
            <w:r w:rsidRPr="00C22B33">
              <w:rPr>
                <w:rFonts w:ascii="Bookman Old Style" w:hAnsi="Bookman Old Style"/>
                <w:sz w:val="24"/>
                <w:szCs w:val="24"/>
              </w:rPr>
              <w:t>fin de la journée</w:t>
            </w:r>
          </w:p>
        </w:tc>
        <w:tc>
          <w:tcPr>
            <w:tcW w:w="2404" w:type="dxa"/>
          </w:tcPr>
          <w:p w:rsidR="003E6723" w:rsidRPr="00C22B33" w:rsidRDefault="003E6723" w:rsidP="00C22B33">
            <w:pPr>
              <w:jc w:val="both"/>
              <w:rPr>
                <w:rFonts w:ascii="Bookman Old Style" w:hAnsi="Bookman Old Style"/>
                <w:sz w:val="24"/>
                <w:szCs w:val="24"/>
              </w:rPr>
            </w:pPr>
          </w:p>
        </w:tc>
      </w:tr>
      <w:tr w:rsidR="00F717B5" w:rsidRPr="00F717B5" w:rsidTr="00D27A13">
        <w:tc>
          <w:tcPr>
            <w:tcW w:w="9062" w:type="dxa"/>
            <w:gridSpan w:val="3"/>
          </w:tcPr>
          <w:p w:rsidR="003E6723" w:rsidRPr="00C22B33" w:rsidRDefault="003E6723" w:rsidP="00C22B33">
            <w:pPr>
              <w:jc w:val="both"/>
              <w:rPr>
                <w:rFonts w:ascii="Bookman Old Style" w:hAnsi="Bookman Old Style"/>
                <w:b/>
                <w:sz w:val="24"/>
                <w:szCs w:val="24"/>
              </w:rPr>
            </w:pPr>
            <w:r w:rsidRPr="00C22B33">
              <w:rPr>
                <w:rFonts w:ascii="Bookman Old Style" w:hAnsi="Bookman Old Style"/>
                <w:b/>
                <w:sz w:val="24"/>
                <w:szCs w:val="24"/>
              </w:rPr>
              <w:t>JOUR 2</w:t>
            </w:r>
          </w:p>
        </w:tc>
      </w:tr>
      <w:tr w:rsidR="00F717B5" w:rsidRPr="00F717B5" w:rsidTr="00A12C3D">
        <w:tc>
          <w:tcPr>
            <w:tcW w:w="1838" w:type="dxa"/>
          </w:tcPr>
          <w:p w:rsidR="003E6723" w:rsidRPr="00C22B33" w:rsidRDefault="003E6723" w:rsidP="00C22B33">
            <w:pPr>
              <w:jc w:val="both"/>
              <w:rPr>
                <w:rFonts w:ascii="Bookman Old Style" w:hAnsi="Bookman Old Style"/>
                <w:sz w:val="24"/>
                <w:szCs w:val="24"/>
              </w:rPr>
            </w:pPr>
          </w:p>
        </w:tc>
        <w:tc>
          <w:tcPr>
            <w:tcW w:w="4820" w:type="dxa"/>
          </w:tcPr>
          <w:p w:rsidR="003E6723" w:rsidRPr="00C22B33" w:rsidRDefault="003E6723" w:rsidP="00C22B33">
            <w:pPr>
              <w:jc w:val="both"/>
              <w:rPr>
                <w:rFonts w:ascii="Bookman Old Style" w:hAnsi="Bookman Old Style"/>
                <w:sz w:val="24"/>
                <w:szCs w:val="24"/>
              </w:rPr>
            </w:pPr>
          </w:p>
        </w:tc>
        <w:tc>
          <w:tcPr>
            <w:tcW w:w="2404" w:type="dxa"/>
          </w:tcPr>
          <w:p w:rsidR="003E6723" w:rsidRPr="00C22B33" w:rsidRDefault="003E6723" w:rsidP="00C22B33">
            <w:pPr>
              <w:jc w:val="both"/>
              <w:rPr>
                <w:rFonts w:ascii="Bookman Old Style" w:hAnsi="Bookman Old Style"/>
                <w:sz w:val="24"/>
                <w:szCs w:val="24"/>
              </w:rPr>
            </w:pPr>
          </w:p>
        </w:tc>
      </w:tr>
      <w:tr w:rsidR="00F717B5" w:rsidRPr="00F717B5" w:rsidTr="00A12C3D">
        <w:tc>
          <w:tcPr>
            <w:tcW w:w="1838" w:type="dxa"/>
          </w:tcPr>
          <w:p w:rsidR="003E6723" w:rsidRPr="00C22B33" w:rsidRDefault="003E6723" w:rsidP="00C22B33">
            <w:pPr>
              <w:jc w:val="both"/>
              <w:rPr>
                <w:rFonts w:ascii="Bookman Old Style" w:hAnsi="Bookman Old Style"/>
                <w:sz w:val="24"/>
                <w:szCs w:val="24"/>
              </w:rPr>
            </w:pPr>
            <w:r w:rsidRPr="00C22B33">
              <w:rPr>
                <w:rFonts w:ascii="Bookman Old Style" w:hAnsi="Bookman Old Style"/>
                <w:sz w:val="24"/>
                <w:szCs w:val="24"/>
              </w:rPr>
              <w:t>9h-10h30</w:t>
            </w:r>
          </w:p>
        </w:tc>
        <w:tc>
          <w:tcPr>
            <w:tcW w:w="4820" w:type="dxa"/>
          </w:tcPr>
          <w:p w:rsidR="003E6723" w:rsidRPr="00C22B33" w:rsidRDefault="007F5902" w:rsidP="007F5902">
            <w:pPr>
              <w:jc w:val="both"/>
              <w:rPr>
                <w:rFonts w:ascii="Bookman Old Style" w:hAnsi="Bookman Old Style"/>
                <w:sz w:val="24"/>
                <w:szCs w:val="24"/>
              </w:rPr>
            </w:pPr>
            <w:r>
              <w:rPr>
                <w:rFonts w:ascii="Bookman Old Style" w:hAnsi="Bookman Old Style"/>
                <w:sz w:val="24"/>
                <w:szCs w:val="24"/>
              </w:rPr>
              <w:t>Suite des t</w:t>
            </w:r>
            <w:r w:rsidR="003E6723" w:rsidRPr="00C22B33">
              <w:rPr>
                <w:rFonts w:ascii="Bookman Old Style" w:hAnsi="Bookman Old Style"/>
                <w:sz w:val="24"/>
                <w:szCs w:val="24"/>
              </w:rPr>
              <w:t>ravaux de groupes</w:t>
            </w:r>
            <w:r>
              <w:rPr>
                <w:rFonts w:ascii="Bookman Old Style" w:hAnsi="Bookman Old Style"/>
                <w:sz w:val="24"/>
                <w:szCs w:val="24"/>
              </w:rPr>
              <w:t xml:space="preserve"> (3 groupes)</w:t>
            </w:r>
            <w:r w:rsidR="003E6723" w:rsidRPr="00C22B33">
              <w:rPr>
                <w:rFonts w:ascii="Bookman Old Style" w:hAnsi="Bookman Old Style"/>
                <w:sz w:val="24"/>
                <w:szCs w:val="24"/>
              </w:rPr>
              <w:t xml:space="preserve"> </w:t>
            </w:r>
          </w:p>
        </w:tc>
        <w:tc>
          <w:tcPr>
            <w:tcW w:w="2404" w:type="dxa"/>
          </w:tcPr>
          <w:p w:rsidR="003E6723" w:rsidRPr="00C22B33" w:rsidRDefault="00692196" w:rsidP="00C22B33">
            <w:pPr>
              <w:jc w:val="both"/>
              <w:rPr>
                <w:rFonts w:ascii="Bookman Old Style" w:hAnsi="Bookman Old Style"/>
                <w:sz w:val="24"/>
                <w:szCs w:val="24"/>
              </w:rPr>
            </w:pPr>
            <w:r w:rsidRPr="00C22B33">
              <w:rPr>
                <w:rFonts w:ascii="Bookman Old Style" w:hAnsi="Bookman Old Style"/>
                <w:sz w:val="24"/>
                <w:szCs w:val="24"/>
              </w:rPr>
              <w:t>Modérateur</w:t>
            </w:r>
          </w:p>
        </w:tc>
      </w:tr>
      <w:tr w:rsidR="00F717B5" w:rsidRPr="00F717B5" w:rsidTr="00A12C3D">
        <w:tc>
          <w:tcPr>
            <w:tcW w:w="1838" w:type="dxa"/>
          </w:tcPr>
          <w:p w:rsidR="003E6723" w:rsidRPr="00C22B33" w:rsidRDefault="003E6723" w:rsidP="00C22B33">
            <w:pPr>
              <w:jc w:val="both"/>
              <w:rPr>
                <w:rFonts w:ascii="Bookman Old Style" w:hAnsi="Bookman Old Style"/>
                <w:sz w:val="24"/>
                <w:szCs w:val="24"/>
              </w:rPr>
            </w:pPr>
            <w:r w:rsidRPr="00C22B33">
              <w:rPr>
                <w:rFonts w:ascii="Bookman Old Style" w:hAnsi="Bookman Old Style"/>
                <w:sz w:val="24"/>
                <w:szCs w:val="24"/>
              </w:rPr>
              <w:t>10h30-1</w:t>
            </w:r>
            <w:r w:rsidR="007F5902">
              <w:rPr>
                <w:rFonts w:ascii="Bookman Old Style" w:hAnsi="Bookman Old Style"/>
                <w:sz w:val="24"/>
                <w:szCs w:val="24"/>
              </w:rPr>
              <w:t>1</w:t>
            </w:r>
            <w:r w:rsidRPr="00C22B33">
              <w:rPr>
                <w:rFonts w:ascii="Bookman Old Style" w:hAnsi="Bookman Old Style"/>
                <w:sz w:val="24"/>
                <w:szCs w:val="24"/>
              </w:rPr>
              <w:t>h</w:t>
            </w:r>
            <w:r w:rsidR="007F5902">
              <w:rPr>
                <w:rFonts w:ascii="Bookman Old Style" w:hAnsi="Bookman Old Style"/>
                <w:sz w:val="24"/>
                <w:szCs w:val="24"/>
              </w:rPr>
              <w:t>00</w:t>
            </w:r>
          </w:p>
        </w:tc>
        <w:tc>
          <w:tcPr>
            <w:tcW w:w="4820" w:type="dxa"/>
          </w:tcPr>
          <w:p w:rsidR="003E6723" w:rsidRPr="00C22B33" w:rsidRDefault="003E6723" w:rsidP="00C22B33">
            <w:pPr>
              <w:jc w:val="both"/>
              <w:rPr>
                <w:rFonts w:ascii="Bookman Old Style" w:hAnsi="Bookman Old Style"/>
                <w:sz w:val="24"/>
                <w:szCs w:val="24"/>
              </w:rPr>
            </w:pPr>
            <w:r w:rsidRPr="00C22B33">
              <w:rPr>
                <w:rFonts w:ascii="Bookman Old Style" w:hAnsi="Bookman Old Style"/>
                <w:sz w:val="24"/>
                <w:szCs w:val="24"/>
              </w:rPr>
              <w:t>Pause-café</w:t>
            </w:r>
          </w:p>
        </w:tc>
        <w:tc>
          <w:tcPr>
            <w:tcW w:w="2404" w:type="dxa"/>
          </w:tcPr>
          <w:p w:rsidR="003E6723" w:rsidRPr="00C22B33" w:rsidRDefault="003E6723" w:rsidP="00C22B33">
            <w:pPr>
              <w:jc w:val="both"/>
              <w:rPr>
                <w:rFonts w:ascii="Bookman Old Style" w:hAnsi="Bookman Old Style"/>
                <w:sz w:val="24"/>
                <w:szCs w:val="24"/>
              </w:rPr>
            </w:pPr>
          </w:p>
        </w:tc>
      </w:tr>
      <w:tr w:rsidR="00F717B5" w:rsidRPr="00F717B5" w:rsidTr="00A12C3D">
        <w:tc>
          <w:tcPr>
            <w:tcW w:w="1838" w:type="dxa"/>
          </w:tcPr>
          <w:p w:rsidR="003E6723" w:rsidRPr="00C22B33" w:rsidRDefault="003E6723" w:rsidP="00C22B33">
            <w:pPr>
              <w:jc w:val="both"/>
              <w:rPr>
                <w:rFonts w:ascii="Bookman Old Style" w:hAnsi="Bookman Old Style"/>
                <w:sz w:val="24"/>
                <w:szCs w:val="24"/>
              </w:rPr>
            </w:pPr>
            <w:r w:rsidRPr="00C22B33">
              <w:rPr>
                <w:rFonts w:ascii="Bookman Old Style" w:hAnsi="Bookman Old Style"/>
                <w:sz w:val="24"/>
                <w:szCs w:val="24"/>
              </w:rPr>
              <w:t>1</w:t>
            </w:r>
            <w:r w:rsidR="007F5902">
              <w:rPr>
                <w:rFonts w:ascii="Bookman Old Style" w:hAnsi="Bookman Old Style"/>
                <w:sz w:val="24"/>
                <w:szCs w:val="24"/>
              </w:rPr>
              <w:t>1</w:t>
            </w:r>
            <w:r w:rsidRPr="00C22B33">
              <w:rPr>
                <w:rFonts w:ascii="Bookman Old Style" w:hAnsi="Bookman Old Style"/>
                <w:sz w:val="24"/>
                <w:szCs w:val="24"/>
              </w:rPr>
              <w:t>h</w:t>
            </w:r>
            <w:r w:rsidR="007F5902">
              <w:rPr>
                <w:rFonts w:ascii="Bookman Old Style" w:hAnsi="Bookman Old Style"/>
                <w:sz w:val="24"/>
                <w:szCs w:val="24"/>
              </w:rPr>
              <w:t>00</w:t>
            </w:r>
            <w:r w:rsidRPr="00C22B33">
              <w:rPr>
                <w:rFonts w:ascii="Bookman Old Style" w:hAnsi="Bookman Old Style"/>
                <w:sz w:val="24"/>
                <w:szCs w:val="24"/>
              </w:rPr>
              <w:t>-12h</w:t>
            </w:r>
            <w:r w:rsidR="007F5902">
              <w:rPr>
                <w:rFonts w:ascii="Bookman Old Style" w:hAnsi="Bookman Old Style"/>
                <w:sz w:val="24"/>
                <w:szCs w:val="24"/>
              </w:rPr>
              <w:t>30</w:t>
            </w:r>
          </w:p>
        </w:tc>
        <w:tc>
          <w:tcPr>
            <w:tcW w:w="4820" w:type="dxa"/>
          </w:tcPr>
          <w:p w:rsidR="003E6723" w:rsidRPr="00C22B33" w:rsidRDefault="003E6723" w:rsidP="00C22B33">
            <w:pPr>
              <w:jc w:val="both"/>
              <w:rPr>
                <w:rFonts w:ascii="Bookman Old Style" w:hAnsi="Bookman Old Style"/>
                <w:sz w:val="24"/>
                <w:szCs w:val="24"/>
              </w:rPr>
            </w:pPr>
            <w:r w:rsidRPr="00C22B33">
              <w:rPr>
                <w:rFonts w:ascii="Bookman Old Style" w:hAnsi="Bookman Old Style"/>
                <w:sz w:val="24"/>
                <w:szCs w:val="24"/>
              </w:rPr>
              <w:t>Restitution des travaux de groupes et adoption des documents de plaidoyer</w:t>
            </w:r>
          </w:p>
        </w:tc>
        <w:tc>
          <w:tcPr>
            <w:tcW w:w="2404" w:type="dxa"/>
          </w:tcPr>
          <w:p w:rsidR="003E6723" w:rsidRPr="00C22B33" w:rsidRDefault="00692196" w:rsidP="00C22B33">
            <w:pPr>
              <w:jc w:val="both"/>
              <w:rPr>
                <w:rFonts w:ascii="Bookman Old Style" w:hAnsi="Bookman Old Style"/>
                <w:sz w:val="24"/>
                <w:szCs w:val="24"/>
              </w:rPr>
            </w:pPr>
            <w:r w:rsidRPr="00C22B33">
              <w:rPr>
                <w:rFonts w:ascii="Bookman Old Style" w:hAnsi="Bookman Old Style"/>
                <w:sz w:val="24"/>
                <w:szCs w:val="24"/>
              </w:rPr>
              <w:t>Modérateur</w:t>
            </w:r>
          </w:p>
        </w:tc>
      </w:tr>
      <w:tr w:rsidR="00F717B5" w:rsidRPr="00F717B5" w:rsidTr="00A12C3D">
        <w:tc>
          <w:tcPr>
            <w:tcW w:w="1838" w:type="dxa"/>
          </w:tcPr>
          <w:p w:rsidR="003E6723" w:rsidRPr="00C22B33" w:rsidRDefault="003E6723" w:rsidP="00C22B33">
            <w:pPr>
              <w:jc w:val="both"/>
              <w:rPr>
                <w:rFonts w:ascii="Bookman Old Style" w:hAnsi="Bookman Old Style"/>
                <w:sz w:val="24"/>
                <w:szCs w:val="24"/>
              </w:rPr>
            </w:pPr>
            <w:r w:rsidRPr="00C22B33">
              <w:rPr>
                <w:rFonts w:ascii="Bookman Old Style" w:hAnsi="Bookman Old Style"/>
                <w:sz w:val="24"/>
                <w:szCs w:val="24"/>
              </w:rPr>
              <w:t>12h</w:t>
            </w:r>
            <w:r w:rsidR="007F5902">
              <w:rPr>
                <w:rFonts w:ascii="Bookman Old Style" w:hAnsi="Bookman Old Style"/>
                <w:sz w:val="24"/>
                <w:szCs w:val="24"/>
              </w:rPr>
              <w:t>30</w:t>
            </w:r>
            <w:r w:rsidRPr="00C22B33">
              <w:rPr>
                <w:rFonts w:ascii="Bookman Old Style" w:hAnsi="Bookman Old Style"/>
                <w:sz w:val="24"/>
                <w:szCs w:val="24"/>
              </w:rPr>
              <w:t>-1</w:t>
            </w:r>
            <w:r w:rsidR="007F5902">
              <w:rPr>
                <w:rFonts w:ascii="Bookman Old Style" w:hAnsi="Bookman Old Style"/>
                <w:sz w:val="24"/>
                <w:szCs w:val="24"/>
              </w:rPr>
              <w:t>3</w:t>
            </w:r>
            <w:r w:rsidRPr="00C22B33">
              <w:rPr>
                <w:rFonts w:ascii="Bookman Old Style" w:hAnsi="Bookman Old Style"/>
                <w:sz w:val="24"/>
                <w:szCs w:val="24"/>
              </w:rPr>
              <w:t>h</w:t>
            </w:r>
            <w:r w:rsidR="002149D3">
              <w:rPr>
                <w:rFonts w:ascii="Bookman Old Style" w:hAnsi="Bookman Old Style"/>
                <w:sz w:val="24"/>
                <w:szCs w:val="24"/>
              </w:rPr>
              <w:t>3</w:t>
            </w:r>
            <w:r w:rsidRPr="00C22B33">
              <w:rPr>
                <w:rFonts w:ascii="Bookman Old Style" w:hAnsi="Bookman Old Style"/>
                <w:sz w:val="24"/>
                <w:szCs w:val="24"/>
              </w:rPr>
              <w:t>0</w:t>
            </w:r>
          </w:p>
        </w:tc>
        <w:tc>
          <w:tcPr>
            <w:tcW w:w="4820" w:type="dxa"/>
          </w:tcPr>
          <w:p w:rsidR="003E6723" w:rsidRPr="00991394" w:rsidRDefault="00A12C3D" w:rsidP="007F5902">
            <w:pPr>
              <w:pStyle w:val="Paragraphedeliste"/>
              <w:numPr>
                <w:ilvl w:val="0"/>
                <w:numId w:val="1"/>
              </w:numPr>
              <w:jc w:val="both"/>
              <w:rPr>
                <w:rFonts w:ascii="Bookman Old Style" w:hAnsi="Bookman Old Style"/>
                <w:sz w:val="24"/>
                <w:szCs w:val="24"/>
              </w:rPr>
            </w:pPr>
            <w:r>
              <w:rPr>
                <w:rFonts w:ascii="Bookman Old Style" w:hAnsi="Bookman Old Style"/>
                <w:sz w:val="24"/>
                <w:szCs w:val="24"/>
              </w:rPr>
              <w:t>Synthèse</w:t>
            </w:r>
            <w:r w:rsidR="002149D3">
              <w:rPr>
                <w:rFonts w:ascii="Bookman Old Style" w:hAnsi="Bookman Old Style"/>
                <w:sz w:val="24"/>
                <w:szCs w:val="24"/>
              </w:rPr>
              <w:t xml:space="preserve"> </w:t>
            </w:r>
            <w:r>
              <w:rPr>
                <w:rFonts w:ascii="Bookman Old Style" w:hAnsi="Bookman Old Style"/>
                <w:sz w:val="24"/>
                <w:szCs w:val="24"/>
              </w:rPr>
              <w:t>des travaux</w:t>
            </w:r>
            <w:r w:rsidR="002149D3">
              <w:rPr>
                <w:rFonts w:ascii="Bookman Old Style" w:hAnsi="Bookman Old Style"/>
                <w:sz w:val="24"/>
                <w:szCs w:val="24"/>
              </w:rPr>
              <w:t>, recommandations et p</w:t>
            </w:r>
            <w:r w:rsidR="003E6723" w:rsidRPr="00C22B33">
              <w:rPr>
                <w:rFonts w:ascii="Bookman Old Style" w:hAnsi="Bookman Old Style"/>
                <w:sz w:val="24"/>
                <w:szCs w:val="24"/>
              </w:rPr>
              <w:t>erspectives</w:t>
            </w:r>
            <w:r w:rsidR="002149D3">
              <w:rPr>
                <w:rFonts w:ascii="Bookman Old Style" w:hAnsi="Bookman Old Style"/>
                <w:sz w:val="24"/>
                <w:szCs w:val="24"/>
              </w:rPr>
              <w:t xml:space="preserve"> </w:t>
            </w:r>
            <w:r w:rsidR="003E6723" w:rsidRPr="00C22B33">
              <w:rPr>
                <w:rFonts w:ascii="Bookman Old Style" w:hAnsi="Bookman Old Style"/>
                <w:sz w:val="24"/>
                <w:szCs w:val="24"/>
              </w:rPr>
              <w:t xml:space="preserve"> </w:t>
            </w:r>
            <w:r w:rsidR="003E6723" w:rsidRPr="00991394">
              <w:rPr>
                <w:rFonts w:ascii="Bookman Old Style" w:hAnsi="Bookman Old Style"/>
                <w:sz w:val="24"/>
                <w:szCs w:val="24"/>
              </w:rPr>
              <w:t>Mot de clôture</w:t>
            </w:r>
          </w:p>
        </w:tc>
        <w:tc>
          <w:tcPr>
            <w:tcW w:w="2404" w:type="dxa"/>
          </w:tcPr>
          <w:p w:rsidR="003E6723" w:rsidRDefault="00692196" w:rsidP="00C22B33">
            <w:pPr>
              <w:jc w:val="both"/>
              <w:rPr>
                <w:rFonts w:ascii="Bookman Old Style" w:hAnsi="Bookman Old Style"/>
                <w:sz w:val="24"/>
                <w:szCs w:val="24"/>
              </w:rPr>
            </w:pPr>
            <w:r w:rsidRPr="00C22B33">
              <w:rPr>
                <w:rFonts w:ascii="Bookman Old Style" w:hAnsi="Bookman Old Style"/>
                <w:sz w:val="24"/>
                <w:szCs w:val="24"/>
              </w:rPr>
              <w:t>Président</w:t>
            </w:r>
          </w:p>
          <w:p w:rsidR="002149D3" w:rsidRPr="00C22B33" w:rsidRDefault="002149D3" w:rsidP="00C22B33">
            <w:pPr>
              <w:jc w:val="both"/>
              <w:rPr>
                <w:rFonts w:ascii="Bookman Old Style" w:hAnsi="Bookman Old Style"/>
                <w:sz w:val="24"/>
                <w:szCs w:val="24"/>
              </w:rPr>
            </w:pPr>
            <w:r>
              <w:rPr>
                <w:rFonts w:ascii="Bookman Old Style" w:hAnsi="Bookman Old Style"/>
                <w:sz w:val="24"/>
                <w:szCs w:val="24"/>
              </w:rPr>
              <w:t>Rapporteurs généraux</w:t>
            </w:r>
          </w:p>
        </w:tc>
      </w:tr>
      <w:tr w:rsidR="002149D3" w:rsidRPr="00F717B5" w:rsidTr="00A12C3D">
        <w:tc>
          <w:tcPr>
            <w:tcW w:w="1838" w:type="dxa"/>
          </w:tcPr>
          <w:p w:rsidR="002149D3" w:rsidRPr="00C22B33" w:rsidRDefault="00545328" w:rsidP="00C22B33">
            <w:pPr>
              <w:jc w:val="both"/>
              <w:rPr>
                <w:rFonts w:ascii="Bookman Old Style" w:hAnsi="Bookman Old Style"/>
                <w:sz w:val="24"/>
                <w:szCs w:val="24"/>
              </w:rPr>
            </w:pPr>
            <w:r>
              <w:rPr>
                <w:rFonts w:ascii="Bookman Old Style" w:hAnsi="Bookman Old Style"/>
                <w:sz w:val="24"/>
                <w:szCs w:val="24"/>
              </w:rPr>
              <w:t>13h00-14h00</w:t>
            </w:r>
          </w:p>
        </w:tc>
        <w:tc>
          <w:tcPr>
            <w:tcW w:w="4820" w:type="dxa"/>
          </w:tcPr>
          <w:p w:rsidR="002149D3" w:rsidRDefault="00545328" w:rsidP="002149D3">
            <w:pPr>
              <w:pStyle w:val="Paragraphedeliste"/>
              <w:numPr>
                <w:ilvl w:val="0"/>
                <w:numId w:val="1"/>
              </w:numPr>
              <w:jc w:val="both"/>
              <w:rPr>
                <w:rFonts w:ascii="Bookman Old Style" w:hAnsi="Bookman Old Style"/>
                <w:sz w:val="24"/>
                <w:szCs w:val="24"/>
              </w:rPr>
            </w:pPr>
            <w:r>
              <w:rPr>
                <w:rFonts w:ascii="Bookman Old Style" w:hAnsi="Bookman Old Style"/>
                <w:sz w:val="24"/>
                <w:szCs w:val="24"/>
              </w:rPr>
              <w:t>Pause déjeuner et fin de l’atelier</w:t>
            </w:r>
          </w:p>
        </w:tc>
        <w:tc>
          <w:tcPr>
            <w:tcW w:w="2404" w:type="dxa"/>
          </w:tcPr>
          <w:p w:rsidR="002149D3" w:rsidRPr="00C22B33" w:rsidRDefault="00545328" w:rsidP="00C22B33">
            <w:pPr>
              <w:jc w:val="both"/>
              <w:rPr>
                <w:rFonts w:ascii="Bookman Old Style" w:hAnsi="Bookman Old Style"/>
                <w:sz w:val="24"/>
                <w:szCs w:val="24"/>
              </w:rPr>
            </w:pPr>
            <w:r>
              <w:rPr>
                <w:rFonts w:ascii="Bookman Old Style" w:hAnsi="Bookman Old Style"/>
                <w:sz w:val="24"/>
                <w:szCs w:val="24"/>
              </w:rPr>
              <w:t>organisation</w:t>
            </w:r>
          </w:p>
        </w:tc>
      </w:tr>
    </w:tbl>
    <w:p w:rsidR="003E6723" w:rsidRPr="00C22B33" w:rsidRDefault="003E6723" w:rsidP="00C22B33">
      <w:pPr>
        <w:jc w:val="both"/>
        <w:rPr>
          <w:rFonts w:ascii="Bookman Old Style" w:hAnsi="Bookman Old Style"/>
          <w:sz w:val="24"/>
          <w:szCs w:val="24"/>
        </w:rPr>
      </w:pPr>
    </w:p>
    <w:p w:rsidR="003E6723" w:rsidRPr="00C22B33" w:rsidRDefault="003E6723" w:rsidP="00C22B33">
      <w:pPr>
        <w:jc w:val="both"/>
        <w:rPr>
          <w:rFonts w:ascii="Bookman Old Style" w:hAnsi="Bookman Old Style"/>
          <w:b/>
          <w:sz w:val="24"/>
          <w:szCs w:val="24"/>
          <w:u w:val="single"/>
        </w:rPr>
      </w:pPr>
    </w:p>
    <w:sectPr w:rsidR="003E6723" w:rsidRPr="00C22B3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06B62" w:rsidRDefault="00B06B62" w:rsidP="007D2C18">
      <w:pPr>
        <w:spacing w:after="0" w:line="240" w:lineRule="auto"/>
      </w:pPr>
      <w:r>
        <w:separator/>
      </w:r>
    </w:p>
  </w:endnote>
  <w:endnote w:type="continuationSeparator" w:id="0">
    <w:p w:rsidR="00B06B62" w:rsidRDefault="00B06B62" w:rsidP="007D2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altName w:val="Arial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altName w:val="Tahoma"/>
    <w:charset w:val="00"/>
    <w:family w:val="roman"/>
    <w:pitch w:val="variable"/>
    <w:sig w:usb0="00000001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06B62" w:rsidRDefault="00B06B62" w:rsidP="007D2C18">
      <w:pPr>
        <w:spacing w:after="0" w:line="240" w:lineRule="auto"/>
      </w:pPr>
      <w:r>
        <w:separator/>
      </w:r>
    </w:p>
  </w:footnote>
  <w:footnote w:type="continuationSeparator" w:id="0">
    <w:p w:rsidR="00B06B62" w:rsidRDefault="00B06B62" w:rsidP="007D2C18">
      <w:pPr>
        <w:spacing w:after="0" w:line="240" w:lineRule="auto"/>
      </w:pPr>
      <w:r>
        <w:continuationSeparator/>
      </w:r>
    </w:p>
  </w:footnote>
  <w:footnote w:id="1">
    <w:p w:rsidR="007D2C18" w:rsidRDefault="007D2C18">
      <w:pPr>
        <w:pStyle w:val="Notedebasdepage"/>
      </w:pPr>
      <w:r>
        <w:rPr>
          <w:rStyle w:val="Appelnotedebasdep"/>
        </w:rPr>
        <w:footnoteRef/>
      </w:r>
      <w:r>
        <w:t xml:space="preserve"> Des soins pour les femmes enceintes et les enfants de moins de 5 ans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5DE6F5B"/>
    <w:multiLevelType w:val="hybridMultilevel"/>
    <w:tmpl w:val="2AEAD72C"/>
    <w:lvl w:ilvl="0" w:tplc="F1CE340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1ED70E0"/>
    <w:multiLevelType w:val="hybridMultilevel"/>
    <w:tmpl w:val="5D5E44D8"/>
    <w:lvl w:ilvl="0" w:tplc="6B2C058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web"/>
  <w:zoom w:percent="40"/>
  <w:revisionView w:inkAnnotation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C59D3"/>
    <w:rsid w:val="00071696"/>
    <w:rsid w:val="000761CF"/>
    <w:rsid w:val="000F1A9D"/>
    <w:rsid w:val="001023AD"/>
    <w:rsid w:val="00120845"/>
    <w:rsid w:val="00123B3B"/>
    <w:rsid w:val="00131236"/>
    <w:rsid w:val="00143B09"/>
    <w:rsid w:val="002149D3"/>
    <w:rsid w:val="002B3E7C"/>
    <w:rsid w:val="002F691B"/>
    <w:rsid w:val="003035B7"/>
    <w:rsid w:val="003118B4"/>
    <w:rsid w:val="0038006B"/>
    <w:rsid w:val="00380DC5"/>
    <w:rsid w:val="003865FB"/>
    <w:rsid w:val="003D7222"/>
    <w:rsid w:val="003E6723"/>
    <w:rsid w:val="004231E0"/>
    <w:rsid w:val="00440425"/>
    <w:rsid w:val="004500B4"/>
    <w:rsid w:val="004C6B1A"/>
    <w:rsid w:val="00545328"/>
    <w:rsid w:val="005C11CB"/>
    <w:rsid w:val="005C59D3"/>
    <w:rsid w:val="0061017C"/>
    <w:rsid w:val="0064232F"/>
    <w:rsid w:val="00691849"/>
    <w:rsid w:val="00692196"/>
    <w:rsid w:val="006A2599"/>
    <w:rsid w:val="00715653"/>
    <w:rsid w:val="00741EAD"/>
    <w:rsid w:val="0079610A"/>
    <w:rsid w:val="007A4D47"/>
    <w:rsid w:val="007D2C18"/>
    <w:rsid w:val="007F5902"/>
    <w:rsid w:val="008476C6"/>
    <w:rsid w:val="008D510E"/>
    <w:rsid w:val="00961D70"/>
    <w:rsid w:val="00991394"/>
    <w:rsid w:val="009C3643"/>
    <w:rsid w:val="009C4D9D"/>
    <w:rsid w:val="009F14AF"/>
    <w:rsid w:val="00A12C3D"/>
    <w:rsid w:val="00A64032"/>
    <w:rsid w:val="00AB16DC"/>
    <w:rsid w:val="00AC73EF"/>
    <w:rsid w:val="00B06B62"/>
    <w:rsid w:val="00B137F0"/>
    <w:rsid w:val="00B516F2"/>
    <w:rsid w:val="00BA10FB"/>
    <w:rsid w:val="00C22B33"/>
    <w:rsid w:val="00CB3FA4"/>
    <w:rsid w:val="00CC4451"/>
    <w:rsid w:val="00D0230D"/>
    <w:rsid w:val="00D27A13"/>
    <w:rsid w:val="00E622BA"/>
    <w:rsid w:val="00EC022C"/>
    <w:rsid w:val="00F717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6D56DCA2-3C9B-41FD-886E-22E84EFD50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Subtle 1" w:semiHidden="1" w:unhideWhenUsed="1"/>
    <w:lsdException w:name="Table Subtle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8D510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3E6723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BA10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A10FB"/>
    <w:rPr>
      <w:rFonts w:ascii="Tahoma" w:hAnsi="Tahoma" w:cs="Tahoma"/>
      <w:sz w:val="16"/>
      <w:szCs w:val="16"/>
    </w:rPr>
  </w:style>
  <w:style w:type="paragraph" w:styleId="Notedebasdepage">
    <w:name w:val="footnote text"/>
    <w:basedOn w:val="Normal"/>
    <w:link w:val="NotedebasdepageCar"/>
    <w:uiPriority w:val="99"/>
    <w:semiHidden/>
    <w:unhideWhenUsed/>
    <w:rsid w:val="007D2C18"/>
    <w:pPr>
      <w:spacing w:after="0" w:line="240" w:lineRule="auto"/>
    </w:pPr>
    <w:rPr>
      <w:sz w:val="20"/>
      <w:szCs w:val="20"/>
    </w:rPr>
  </w:style>
  <w:style w:type="character" w:customStyle="1" w:styleId="NotedebasdepageCar">
    <w:name w:val="Note de bas de page Car"/>
    <w:basedOn w:val="Policepardfaut"/>
    <w:link w:val="Notedebasdepage"/>
    <w:uiPriority w:val="99"/>
    <w:semiHidden/>
    <w:rsid w:val="007D2C18"/>
    <w:rPr>
      <w:sz w:val="20"/>
      <w:szCs w:val="20"/>
    </w:rPr>
  </w:style>
  <w:style w:type="character" w:styleId="Appelnotedebasdep">
    <w:name w:val="footnote reference"/>
    <w:basedOn w:val="Policepardfaut"/>
    <w:uiPriority w:val="99"/>
    <w:semiHidden/>
    <w:unhideWhenUsed/>
    <w:rsid w:val="007D2C18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 /><Relationship Id="rId3" Type="http://schemas.openxmlformats.org/officeDocument/2006/relationships/styles" Target="styles.xml" /><Relationship Id="rId7" Type="http://schemas.openxmlformats.org/officeDocument/2006/relationships/endnotes" Target="endnotes.xml" /><Relationship Id="rId2" Type="http://schemas.openxmlformats.org/officeDocument/2006/relationships/numbering" Target="numbering.xml" /><Relationship Id="rId1" Type="http://schemas.openxmlformats.org/officeDocument/2006/relationships/customXml" Target="../customXml/item1.xml" /><Relationship Id="rId6" Type="http://schemas.openxmlformats.org/officeDocument/2006/relationships/footnotes" Target="footnotes.xml" /><Relationship Id="rId5" Type="http://schemas.openxmlformats.org/officeDocument/2006/relationships/webSettings" Target="webSettings.xml" /><Relationship Id="rId4" Type="http://schemas.openxmlformats.org/officeDocument/2006/relationships/settings" Target="settings.xm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5B6D3B0-DBB9-6E43-9E2C-29DB94736004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887</Words>
  <Characters>4880</Characters>
  <Application>Microsoft Office Word</Application>
  <DocSecurity>0</DocSecurity>
  <Lines>40</Lines>
  <Paragraphs>11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Prudence Julie M. N. K NIGNA/SOMDA</dc:creator>
  <cp:lastModifiedBy>peggysuzy@gmail.com</cp:lastModifiedBy>
  <cp:revision>2</cp:revision>
  <cp:lastPrinted>2019-09-24T09:48:00Z</cp:lastPrinted>
  <dcterms:created xsi:type="dcterms:W3CDTF">2019-10-22T19:53:00Z</dcterms:created>
  <dcterms:modified xsi:type="dcterms:W3CDTF">2019-10-22T19:53:00Z</dcterms:modified>
</cp:coreProperties>
</file>