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B88320" w14:textId="77777777" w:rsidR="008D6BA8" w:rsidRPr="004E7211" w:rsidRDefault="008D6BA8" w:rsidP="008D6BA8">
      <w:pPr>
        <w:ind w:right="-7"/>
        <w:jc w:val="both"/>
        <w:rPr>
          <w:rFonts w:ascii="Arial" w:hAnsi="Arial" w:cs="Arial"/>
          <w:b/>
          <w:sz w:val="26"/>
          <w:szCs w:val="26"/>
          <w:lang w:val="fr-FR" w:eastAsia="fr-FR"/>
        </w:rPr>
      </w:pPr>
      <w:bookmarkStart w:id="0" w:name="_GoBack"/>
      <w:bookmarkEnd w:id="0"/>
      <w:r w:rsidRPr="004E7211">
        <w:rPr>
          <w:rFonts w:ascii="Arial" w:hAnsi="Arial" w:cs="Arial"/>
          <w:noProof/>
          <w:sz w:val="26"/>
          <w:szCs w:val="26"/>
          <w:lang w:val="fr-FR" w:eastAsia="fr-FR"/>
        </w:rPr>
        <w:drawing>
          <wp:anchor distT="0" distB="0" distL="114300" distR="114300" simplePos="0" relativeHeight="251659264" behindDoc="0" locked="0" layoutInCell="1" allowOverlap="1" wp14:anchorId="6780DCC4" wp14:editId="55A2396C">
            <wp:simplePos x="0" y="0"/>
            <wp:positionH relativeFrom="column">
              <wp:posOffset>2720340</wp:posOffset>
            </wp:positionH>
            <wp:positionV relativeFrom="paragraph">
              <wp:posOffset>40640</wp:posOffset>
            </wp:positionV>
            <wp:extent cx="971550" cy="990600"/>
            <wp:effectExtent l="0" t="0" r="0" b="0"/>
            <wp:wrapNone/>
            <wp:docPr id="1" name="Image 1" descr="Description : Burkina_Faso_CO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Description : Burkina_Faso_CO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50FA" w:rsidRPr="004E7211">
        <w:rPr>
          <w:rFonts w:ascii="Arial" w:hAnsi="Arial" w:cs="Arial"/>
          <w:b/>
          <w:sz w:val="26"/>
          <w:szCs w:val="26"/>
          <w:lang w:val="fr-FR" w:eastAsia="fr-FR"/>
        </w:rPr>
        <w:t>MINISTERE DE</w:t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 xml:space="preserve"> LA SANTE                                                   BURKINA  FASO                                                         </w:t>
      </w:r>
    </w:p>
    <w:p w14:paraId="3E8B2FA7" w14:textId="77777777" w:rsidR="008D6BA8" w:rsidRPr="004E7211" w:rsidRDefault="008D6BA8" w:rsidP="008D6BA8">
      <w:pPr>
        <w:jc w:val="both"/>
        <w:rPr>
          <w:rFonts w:ascii="Arial" w:hAnsi="Arial" w:cs="Arial"/>
          <w:b/>
          <w:sz w:val="26"/>
          <w:szCs w:val="26"/>
          <w:lang w:val="fr-FR" w:eastAsia="fr-FR"/>
        </w:rPr>
      </w:pPr>
      <w:r w:rsidRPr="004E7211">
        <w:rPr>
          <w:rFonts w:ascii="Arial" w:hAnsi="Arial" w:cs="Arial"/>
          <w:b/>
          <w:sz w:val="26"/>
          <w:szCs w:val="26"/>
          <w:lang w:val="fr-FR" w:eastAsia="fr-FR"/>
        </w:rPr>
        <w:t xml:space="preserve">            ------------</w:t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  <w:t xml:space="preserve">                  </w:t>
      </w:r>
      <w:r w:rsidRPr="004E7211">
        <w:rPr>
          <w:rFonts w:ascii="Arial" w:hAnsi="Arial" w:cs="Arial"/>
          <w:b/>
          <w:i/>
          <w:sz w:val="26"/>
          <w:szCs w:val="26"/>
          <w:lang w:val="fr-FR" w:eastAsia="fr-FR"/>
        </w:rPr>
        <w:t>U</w:t>
      </w:r>
      <w:r w:rsidRPr="004E7211">
        <w:rPr>
          <w:rFonts w:ascii="Arial" w:hAnsi="Arial" w:cs="Arial"/>
          <w:i/>
          <w:sz w:val="26"/>
          <w:szCs w:val="26"/>
          <w:lang w:val="fr-FR" w:eastAsia="fr-FR"/>
        </w:rPr>
        <w:t xml:space="preserve">nité - </w:t>
      </w:r>
      <w:r w:rsidRPr="004E7211">
        <w:rPr>
          <w:rFonts w:ascii="Arial" w:hAnsi="Arial" w:cs="Arial"/>
          <w:b/>
          <w:i/>
          <w:sz w:val="26"/>
          <w:szCs w:val="26"/>
          <w:lang w:val="fr-FR" w:eastAsia="fr-FR"/>
        </w:rPr>
        <w:t>P</w:t>
      </w:r>
      <w:r w:rsidRPr="004E7211">
        <w:rPr>
          <w:rFonts w:ascii="Arial" w:hAnsi="Arial" w:cs="Arial"/>
          <w:i/>
          <w:sz w:val="26"/>
          <w:szCs w:val="26"/>
          <w:lang w:val="fr-FR" w:eastAsia="fr-FR"/>
        </w:rPr>
        <w:t xml:space="preserve">rogrès - </w:t>
      </w:r>
      <w:r w:rsidRPr="004E7211">
        <w:rPr>
          <w:rFonts w:ascii="Arial" w:hAnsi="Arial" w:cs="Arial"/>
          <w:b/>
          <w:i/>
          <w:sz w:val="26"/>
          <w:szCs w:val="26"/>
          <w:lang w:val="fr-FR" w:eastAsia="fr-FR"/>
        </w:rPr>
        <w:t>J</w:t>
      </w:r>
      <w:r w:rsidRPr="004E7211">
        <w:rPr>
          <w:rFonts w:ascii="Arial" w:hAnsi="Arial" w:cs="Arial"/>
          <w:i/>
          <w:sz w:val="26"/>
          <w:szCs w:val="26"/>
          <w:lang w:val="fr-FR" w:eastAsia="fr-FR"/>
        </w:rPr>
        <w:t>ustice</w:t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 xml:space="preserve"> </w:t>
      </w:r>
    </w:p>
    <w:p w14:paraId="7CAFE903" w14:textId="77777777" w:rsidR="008D6BA8" w:rsidRPr="004E7211" w:rsidRDefault="008D6BA8" w:rsidP="008D6BA8">
      <w:pPr>
        <w:jc w:val="both"/>
        <w:rPr>
          <w:rFonts w:ascii="Arial" w:hAnsi="Arial" w:cs="Arial"/>
          <w:b/>
          <w:sz w:val="26"/>
          <w:szCs w:val="26"/>
          <w:lang w:val="fr-FR" w:eastAsia="fr-FR"/>
        </w:rPr>
      </w:pPr>
      <w:r w:rsidRPr="004E7211">
        <w:rPr>
          <w:rFonts w:ascii="Arial" w:hAnsi="Arial" w:cs="Arial"/>
          <w:b/>
          <w:sz w:val="26"/>
          <w:szCs w:val="26"/>
          <w:lang w:val="fr-FR" w:eastAsia="fr-FR"/>
        </w:rPr>
        <w:t>SECRETARIAT GENERAL</w:t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  <w:t xml:space="preserve">                             </w:t>
      </w:r>
      <w:r>
        <w:rPr>
          <w:rFonts w:ascii="Arial" w:hAnsi="Arial" w:cs="Arial"/>
          <w:b/>
          <w:sz w:val="26"/>
          <w:szCs w:val="26"/>
          <w:lang w:val="fr-FR" w:eastAsia="fr-FR"/>
        </w:rPr>
        <w:t xml:space="preserve">    </w:t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 xml:space="preserve"> --------------</w:t>
      </w:r>
      <w:r w:rsidRPr="004E7211">
        <w:rPr>
          <w:rFonts w:ascii="Arial" w:hAnsi="Arial" w:cs="Arial"/>
          <w:b/>
          <w:sz w:val="26"/>
          <w:szCs w:val="26"/>
          <w:lang w:val="fr-FR" w:eastAsia="fr-FR"/>
        </w:rPr>
        <w:tab/>
        <w:t xml:space="preserve"> </w:t>
      </w:r>
    </w:p>
    <w:p w14:paraId="038B2602" w14:textId="77777777" w:rsidR="008D6BA8" w:rsidRDefault="008D6BA8" w:rsidP="0082031B">
      <w:pPr>
        <w:jc w:val="both"/>
        <w:rPr>
          <w:rFonts w:ascii="Arial" w:hAnsi="Arial" w:cs="Arial"/>
          <w:b/>
          <w:sz w:val="26"/>
          <w:szCs w:val="26"/>
          <w:lang w:val="fr-FR" w:eastAsia="fr-FR"/>
        </w:rPr>
      </w:pPr>
      <w:r>
        <w:rPr>
          <w:rFonts w:ascii="Arial" w:hAnsi="Arial" w:cs="Arial"/>
          <w:b/>
          <w:sz w:val="26"/>
          <w:szCs w:val="26"/>
          <w:lang w:val="fr-FR" w:eastAsia="fr-FR"/>
        </w:rPr>
        <w:t xml:space="preserve">            </w:t>
      </w:r>
    </w:p>
    <w:p w14:paraId="0C3DCF68" w14:textId="77777777" w:rsidR="008D6BA8" w:rsidRDefault="008D6BA8" w:rsidP="008D6BA8">
      <w:pPr>
        <w:pStyle w:val="Footer"/>
        <w:tabs>
          <w:tab w:val="clear" w:pos="4320"/>
          <w:tab w:val="clear" w:pos="8640"/>
        </w:tabs>
        <w:spacing w:line="360" w:lineRule="auto"/>
        <w:jc w:val="center"/>
        <w:rPr>
          <w:rFonts w:ascii="Arial" w:hAnsi="Arial" w:cs="Arial"/>
          <w:b/>
          <w:sz w:val="26"/>
          <w:szCs w:val="26"/>
          <w:lang w:val="fr-FR"/>
        </w:rPr>
      </w:pPr>
    </w:p>
    <w:p w14:paraId="3A4A707E" w14:textId="77777777" w:rsidR="0082031B" w:rsidRPr="004E7211" w:rsidRDefault="0082031B" w:rsidP="0082031B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sz w:val="26"/>
          <w:szCs w:val="26"/>
          <w:lang w:val="fr-FR"/>
        </w:rPr>
      </w:pPr>
    </w:p>
    <w:p w14:paraId="54CA75F4" w14:textId="77777777" w:rsidR="0082031B" w:rsidRPr="004E7211" w:rsidRDefault="0082031B" w:rsidP="0082031B">
      <w:pPr>
        <w:pStyle w:val="Footer"/>
        <w:tabs>
          <w:tab w:val="clear" w:pos="4320"/>
          <w:tab w:val="clear" w:pos="8640"/>
        </w:tabs>
        <w:spacing w:line="360" w:lineRule="auto"/>
        <w:jc w:val="center"/>
        <w:rPr>
          <w:rFonts w:ascii="Arial" w:hAnsi="Arial" w:cs="Arial"/>
          <w:b/>
          <w:sz w:val="26"/>
          <w:szCs w:val="26"/>
          <w:lang w:val="fr-FR"/>
        </w:rPr>
      </w:pPr>
      <w:r w:rsidRPr="004E7211">
        <w:rPr>
          <w:rFonts w:ascii="Arial" w:hAnsi="Arial" w:cs="Arial"/>
          <w:b/>
          <w:sz w:val="26"/>
          <w:szCs w:val="26"/>
          <w:lang w:val="fr-FR"/>
        </w:rPr>
        <w:t>TERMES DE REFERENCE</w:t>
      </w:r>
    </w:p>
    <w:p w14:paraId="761BE5DB" w14:textId="77777777" w:rsidR="0082031B" w:rsidRPr="004E7211" w:rsidRDefault="0082031B" w:rsidP="0082031B">
      <w:pPr>
        <w:pStyle w:val="BodyText2"/>
        <w:pBdr>
          <w:bottom w:val="single" w:sz="4" w:space="8" w:color="auto"/>
        </w:pBdr>
        <w:shd w:val="clear" w:color="auto" w:fill="D9D9D9"/>
        <w:spacing w:line="276" w:lineRule="auto"/>
        <w:rPr>
          <w:sz w:val="26"/>
          <w:szCs w:val="26"/>
        </w:rPr>
      </w:pPr>
      <w:r w:rsidRPr="004E7211">
        <w:rPr>
          <w:sz w:val="26"/>
          <w:szCs w:val="26"/>
        </w:rPr>
        <w:t>CARTOGRAPHIE</w:t>
      </w:r>
      <w:r w:rsidRPr="004E7211" w:rsidDel="00B6111C">
        <w:rPr>
          <w:sz w:val="26"/>
          <w:szCs w:val="26"/>
        </w:rPr>
        <w:t xml:space="preserve"> </w:t>
      </w:r>
      <w:r w:rsidRPr="004E7211">
        <w:rPr>
          <w:sz w:val="26"/>
          <w:szCs w:val="26"/>
        </w:rPr>
        <w:t xml:space="preserve">DES </w:t>
      </w:r>
      <w:r>
        <w:rPr>
          <w:sz w:val="26"/>
          <w:szCs w:val="26"/>
        </w:rPr>
        <w:t xml:space="preserve">INTERVENTIONS, </w:t>
      </w:r>
      <w:r w:rsidRPr="004E7211">
        <w:rPr>
          <w:sz w:val="26"/>
          <w:szCs w:val="26"/>
        </w:rPr>
        <w:t xml:space="preserve">INTERVENANTS </w:t>
      </w:r>
      <w:r>
        <w:rPr>
          <w:sz w:val="26"/>
          <w:szCs w:val="26"/>
        </w:rPr>
        <w:t>ET</w:t>
      </w:r>
      <w:r w:rsidR="002D6D69">
        <w:rPr>
          <w:sz w:val="26"/>
          <w:szCs w:val="26"/>
        </w:rPr>
        <w:t xml:space="preserve"> </w:t>
      </w:r>
      <w:r>
        <w:rPr>
          <w:sz w:val="26"/>
          <w:szCs w:val="26"/>
        </w:rPr>
        <w:t>FINANCEMENTS EN</w:t>
      </w:r>
      <w:r w:rsidRPr="004E7211">
        <w:rPr>
          <w:sz w:val="26"/>
          <w:szCs w:val="26"/>
        </w:rPr>
        <w:t xml:space="preserve"> SANTE </w:t>
      </w:r>
      <w:r>
        <w:rPr>
          <w:sz w:val="26"/>
          <w:szCs w:val="26"/>
        </w:rPr>
        <w:t xml:space="preserve">DE LA REPRODUCTION, </w:t>
      </w:r>
      <w:r w:rsidRPr="004E7211">
        <w:rPr>
          <w:sz w:val="26"/>
          <w:szCs w:val="26"/>
        </w:rPr>
        <w:t>MATERNELLE</w:t>
      </w:r>
      <w:r>
        <w:rPr>
          <w:sz w:val="26"/>
          <w:szCs w:val="26"/>
        </w:rPr>
        <w:t>, NEONATALE</w:t>
      </w:r>
      <w:r w:rsidR="00377757">
        <w:rPr>
          <w:sz w:val="26"/>
          <w:szCs w:val="26"/>
        </w:rPr>
        <w:t xml:space="preserve">, </w:t>
      </w:r>
      <w:r w:rsidRPr="004E7211">
        <w:rPr>
          <w:sz w:val="26"/>
          <w:szCs w:val="26"/>
        </w:rPr>
        <w:t>INFANTILE</w:t>
      </w:r>
      <w:r>
        <w:rPr>
          <w:sz w:val="26"/>
          <w:szCs w:val="26"/>
        </w:rPr>
        <w:t>, DES ADOLESCENTS ET LA NUTRITION</w:t>
      </w:r>
      <w:r w:rsidR="00B41F99">
        <w:rPr>
          <w:sz w:val="26"/>
          <w:szCs w:val="26"/>
        </w:rPr>
        <w:t xml:space="preserve"> AU BURKINA FASO EN VUE DE L’</w:t>
      </w:r>
      <w:r w:rsidR="00377757">
        <w:rPr>
          <w:sz w:val="26"/>
          <w:szCs w:val="26"/>
        </w:rPr>
        <w:t>ELABORATION D’</w:t>
      </w:r>
      <w:r w:rsidR="00B41F99">
        <w:rPr>
          <w:sz w:val="26"/>
          <w:szCs w:val="26"/>
        </w:rPr>
        <w:t>UN DOSSIER D’</w:t>
      </w:r>
      <w:r w:rsidR="00BF2EE4">
        <w:rPr>
          <w:sz w:val="26"/>
          <w:szCs w:val="26"/>
        </w:rPr>
        <w:t>INVESTISSEMENT</w:t>
      </w:r>
      <w:r w:rsidR="00EB01D9">
        <w:rPr>
          <w:sz w:val="26"/>
          <w:szCs w:val="26"/>
        </w:rPr>
        <w:t>.</w:t>
      </w:r>
    </w:p>
    <w:p w14:paraId="274E090F" w14:textId="77777777" w:rsidR="0082031B" w:rsidRPr="00172A50" w:rsidRDefault="0082031B" w:rsidP="003B6317">
      <w:pPr>
        <w:spacing w:line="360" w:lineRule="auto"/>
        <w:ind w:left="720"/>
        <w:jc w:val="both"/>
        <w:rPr>
          <w:rFonts w:ascii="Arial" w:hAnsi="Arial" w:cs="Arial"/>
          <w:b/>
          <w:bCs/>
          <w:sz w:val="26"/>
          <w:szCs w:val="26"/>
          <w:lang w:val="fr-FR"/>
        </w:rPr>
      </w:pPr>
    </w:p>
    <w:p w14:paraId="77BE39B8" w14:textId="77777777" w:rsidR="00B41F99" w:rsidRPr="00172A50" w:rsidRDefault="00EF72F0" w:rsidP="003B6317">
      <w:pPr>
        <w:pStyle w:val="Footer"/>
        <w:numPr>
          <w:ilvl w:val="0"/>
          <w:numId w:val="1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  <w:r w:rsidRPr="00172A50">
        <w:rPr>
          <w:rFonts w:ascii="Arial" w:hAnsi="Arial" w:cs="Arial"/>
          <w:b/>
          <w:sz w:val="26"/>
          <w:szCs w:val="26"/>
          <w:lang w:val="fr-FR"/>
        </w:rPr>
        <w:t>Contexte justification</w:t>
      </w:r>
      <w:r w:rsidR="002D6D69" w:rsidRPr="00172A50">
        <w:rPr>
          <w:rFonts w:ascii="Arial" w:hAnsi="Arial" w:cs="Arial"/>
          <w:b/>
          <w:sz w:val="26"/>
          <w:szCs w:val="26"/>
          <w:lang w:val="fr-FR"/>
        </w:rPr>
        <w:t>.</w:t>
      </w:r>
      <w:r w:rsidR="00BF2EE4" w:rsidRPr="00172A50">
        <w:rPr>
          <w:rFonts w:ascii="Arial" w:hAnsi="Arial" w:cs="Arial"/>
          <w:b/>
          <w:sz w:val="26"/>
          <w:szCs w:val="26"/>
          <w:lang w:val="fr-FR"/>
        </w:rPr>
        <w:t xml:space="preserve"> </w:t>
      </w:r>
    </w:p>
    <w:p w14:paraId="57B94DAA" w14:textId="77777777" w:rsidR="005C3AAE" w:rsidRDefault="005C3AAE" w:rsidP="003B6317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sz w:val="26"/>
          <w:szCs w:val="26"/>
          <w:lang w:val="fr-FR"/>
        </w:rPr>
      </w:pPr>
      <w:r>
        <w:rPr>
          <w:rFonts w:ascii="Arial" w:hAnsi="Arial" w:cs="Arial"/>
          <w:sz w:val="26"/>
          <w:szCs w:val="26"/>
          <w:lang w:val="fr-FR"/>
        </w:rPr>
        <w:t xml:space="preserve">Malgré les progrès réalisés ces dernières années en matière de santé reproductive, maternelle, néonatale, </w:t>
      </w:r>
      <w:r w:rsidR="00186244">
        <w:rPr>
          <w:rFonts w:ascii="Arial" w:hAnsi="Arial" w:cs="Arial"/>
          <w:sz w:val="26"/>
          <w:szCs w:val="26"/>
          <w:lang w:val="fr-FR"/>
        </w:rPr>
        <w:t>de l’enfant</w:t>
      </w:r>
      <w:r>
        <w:rPr>
          <w:rFonts w:ascii="Arial" w:hAnsi="Arial" w:cs="Arial"/>
          <w:sz w:val="26"/>
          <w:szCs w:val="26"/>
          <w:lang w:val="fr-FR"/>
        </w:rPr>
        <w:t>, des adolescents et la Nutrition (SRMNEA-N), les niveaux de mortalité de ces cibles restent inacceptables. L’analyse a révélé que cette situation est en grande partie due à des gaps importants de fi</w:t>
      </w:r>
      <w:r w:rsidR="00E100E4">
        <w:rPr>
          <w:rFonts w:ascii="Arial" w:hAnsi="Arial" w:cs="Arial"/>
          <w:sz w:val="26"/>
          <w:szCs w:val="26"/>
          <w:lang w:val="fr-FR"/>
        </w:rPr>
        <w:t>nancement dédiés à la SRMNEA-N.</w:t>
      </w:r>
    </w:p>
    <w:p w14:paraId="7AE55C7A" w14:textId="77777777" w:rsidR="005C3AAE" w:rsidRDefault="00B41F99" w:rsidP="003B6317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sz w:val="26"/>
          <w:szCs w:val="26"/>
          <w:lang w:val="fr-FR"/>
        </w:rPr>
      </w:pPr>
      <w:r w:rsidRPr="00172A50">
        <w:rPr>
          <w:rFonts w:ascii="Arial" w:hAnsi="Arial" w:cs="Arial"/>
          <w:sz w:val="26"/>
          <w:szCs w:val="26"/>
          <w:lang w:val="fr-FR"/>
        </w:rPr>
        <w:t>Le mécanisme mondial</w:t>
      </w:r>
      <w:r w:rsidR="002D6D69" w:rsidRPr="00172A50">
        <w:rPr>
          <w:rFonts w:ascii="Arial" w:hAnsi="Arial" w:cs="Arial"/>
          <w:sz w:val="26"/>
          <w:szCs w:val="26"/>
          <w:lang w:val="fr-FR"/>
        </w:rPr>
        <w:t xml:space="preserve"> de financement</w:t>
      </w:r>
      <w:r w:rsidR="006056CE">
        <w:rPr>
          <w:rFonts w:ascii="Arial" w:hAnsi="Arial" w:cs="Arial"/>
          <w:sz w:val="26"/>
          <w:szCs w:val="26"/>
          <w:lang w:val="fr-FR"/>
        </w:rPr>
        <w:t xml:space="preserve"> (GFF)</w:t>
      </w:r>
      <w:r w:rsidR="002D6D69" w:rsidRPr="00172A50">
        <w:rPr>
          <w:rFonts w:ascii="Arial" w:hAnsi="Arial" w:cs="Arial"/>
          <w:sz w:val="26"/>
          <w:szCs w:val="26"/>
          <w:lang w:val="fr-FR"/>
        </w:rPr>
        <w:t xml:space="preserve"> </w:t>
      </w:r>
      <w:r w:rsidR="001E6FB6" w:rsidRPr="00172A50">
        <w:rPr>
          <w:rFonts w:ascii="Arial" w:hAnsi="Arial" w:cs="Arial"/>
          <w:sz w:val="26"/>
          <w:szCs w:val="26"/>
          <w:lang w:val="fr-FR"/>
        </w:rPr>
        <w:t>en soutien à l’Initiative « Chaque femme, chaque enfant »</w:t>
      </w:r>
      <w:r w:rsidR="00A515F5" w:rsidRPr="00172A50">
        <w:rPr>
          <w:rFonts w:ascii="Arial" w:hAnsi="Arial" w:cs="Arial"/>
          <w:sz w:val="26"/>
          <w:szCs w:val="26"/>
          <w:lang w:val="fr-FR"/>
        </w:rPr>
        <w:t xml:space="preserve"> </w:t>
      </w:r>
      <w:r w:rsidR="005C3AAE">
        <w:rPr>
          <w:rFonts w:ascii="Arial" w:hAnsi="Arial" w:cs="Arial"/>
          <w:sz w:val="26"/>
          <w:szCs w:val="26"/>
          <w:lang w:val="fr-FR"/>
        </w:rPr>
        <w:t xml:space="preserve">est une partie importante de la réponse à cet état de fait et </w:t>
      </w:r>
      <w:r w:rsidR="002D6D69" w:rsidRPr="00172A50">
        <w:rPr>
          <w:rFonts w:ascii="Arial" w:hAnsi="Arial" w:cs="Arial"/>
          <w:sz w:val="26"/>
          <w:szCs w:val="26"/>
          <w:lang w:val="fr-FR"/>
        </w:rPr>
        <w:t xml:space="preserve">vise </w:t>
      </w:r>
      <w:r w:rsidR="004A662A" w:rsidRPr="00172A50">
        <w:rPr>
          <w:rFonts w:ascii="Arial" w:hAnsi="Arial" w:cs="Arial"/>
          <w:sz w:val="26"/>
          <w:szCs w:val="26"/>
          <w:lang w:val="fr-FR"/>
        </w:rPr>
        <w:t>à éviter tous les décès évitables</w:t>
      </w:r>
      <w:r w:rsidR="001E6FB6" w:rsidRPr="00172A50">
        <w:rPr>
          <w:rFonts w:ascii="Arial" w:hAnsi="Arial" w:cs="Arial"/>
          <w:sz w:val="26"/>
          <w:szCs w:val="26"/>
          <w:lang w:val="fr-FR"/>
        </w:rPr>
        <w:t xml:space="preserve"> de femmes, d’enfants, </w:t>
      </w:r>
      <w:r w:rsidR="00A9556B">
        <w:rPr>
          <w:rFonts w:ascii="Arial" w:hAnsi="Arial" w:cs="Arial"/>
          <w:sz w:val="26"/>
          <w:szCs w:val="26"/>
          <w:lang w:val="fr-FR"/>
        </w:rPr>
        <w:t xml:space="preserve">de </w:t>
      </w:r>
      <w:r w:rsidR="005C3AAE">
        <w:rPr>
          <w:rFonts w:ascii="Arial" w:hAnsi="Arial" w:cs="Arial"/>
          <w:sz w:val="26"/>
          <w:szCs w:val="26"/>
          <w:lang w:val="fr-FR"/>
        </w:rPr>
        <w:t>nouveau-nés</w:t>
      </w:r>
      <w:r w:rsidR="00A9556B">
        <w:rPr>
          <w:rFonts w:ascii="Arial" w:hAnsi="Arial" w:cs="Arial"/>
          <w:sz w:val="26"/>
          <w:szCs w:val="26"/>
          <w:lang w:val="fr-FR"/>
        </w:rPr>
        <w:t xml:space="preserve">, d’adolescents. </w:t>
      </w:r>
    </w:p>
    <w:p w14:paraId="4C19BFD6" w14:textId="77777777" w:rsidR="00294C04" w:rsidRDefault="00B9020B" w:rsidP="003B6317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sz w:val="26"/>
          <w:szCs w:val="26"/>
          <w:lang w:val="fr-FR"/>
        </w:rPr>
      </w:pPr>
      <w:r>
        <w:rPr>
          <w:rFonts w:ascii="Arial" w:hAnsi="Arial" w:cs="Arial"/>
          <w:sz w:val="26"/>
          <w:szCs w:val="26"/>
          <w:lang w:val="fr-FR"/>
        </w:rPr>
        <w:t>La situation de la SRMNEA-</w:t>
      </w:r>
      <w:r w:rsidR="00E100E4">
        <w:rPr>
          <w:rFonts w:ascii="Arial" w:hAnsi="Arial" w:cs="Arial"/>
          <w:sz w:val="26"/>
          <w:szCs w:val="26"/>
          <w:lang w:val="fr-FR"/>
        </w:rPr>
        <w:t xml:space="preserve">N au Burkina Faso </w:t>
      </w:r>
      <w:r>
        <w:rPr>
          <w:rFonts w:ascii="Arial" w:hAnsi="Arial" w:cs="Arial"/>
          <w:sz w:val="26"/>
          <w:szCs w:val="26"/>
          <w:lang w:val="fr-FR"/>
        </w:rPr>
        <w:t xml:space="preserve">est comparable au constat fait au niveau mondial. </w:t>
      </w:r>
      <w:r w:rsidR="006056CE">
        <w:rPr>
          <w:rFonts w:ascii="Arial" w:hAnsi="Arial" w:cs="Arial"/>
          <w:sz w:val="26"/>
          <w:szCs w:val="26"/>
          <w:lang w:val="fr-FR"/>
        </w:rPr>
        <w:t>En effet</w:t>
      </w:r>
      <w:r w:rsidR="00AB2727">
        <w:rPr>
          <w:rFonts w:ascii="Arial" w:hAnsi="Arial" w:cs="Arial"/>
          <w:sz w:val="26"/>
          <w:szCs w:val="26"/>
          <w:lang w:val="fr-FR"/>
        </w:rPr>
        <w:t xml:space="preserve">, bien que les niveaux de mortalité </w:t>
      </w:r>
      <w:r w:rsidR="00F9165A">
        <w:rPr>
          <w:rFonts w:ascii="Arial" w:hAnsi="Arial" w:cs="Arial"/>
          <w:sz w:val="26"/>
          <w:szCs w:val="26"/>
          <w:lang w:val="fr-FR"/>
        </w:rPr>
        <w:t>maternelle et infanto-juvénile</w:t>
      </w:r>
      <w:r w:rsidR="00AB2727">
        <w:rPr>
          <w:rFonts w:ascii="Arial" w:hAnsi="Arial" w:cs="Arial"/>
          <w:sz w:val="26"/>
          <w:szCs w:val="26"/>
          <w:lang w:val="fr-FR"/>
        </w:rPr>
        <w:t xml:space="preserve"> soient passés respectivement de </w:t>
      </w:r>
      <w:r w:rsidR="00797D86">
        <w:rPr>
          <w:rFonts w:ascii="Arial" w:hAnsi="Arial" w:cs="Arial"/>
          <w:sz w:val="26"/>
          <w:szCs w:val="26"/>
          <w:lang w:val="fr-FR"/>
        </w:rPr>
        <w:t>341 p</w:t>
      </w:r>
      <w:r w:rsidR="000C3BBD">
        <w:rPr>
          <w:rFonts w:ascii="Arial" w:hAnsi="Arial" w:cs="Arial"/>
          <w:sz w:val="26"/>
          <w:szCs w:val="26"/>
          <w:lang w:val="fr-FR"/>
        </w:rPr>
        <w:t>our 100 000 naissances vivantes et 129 pour 1000</w:t>
      </w:r>
      <w:r w:rsidR="00AB2727">
        <w:rPr>
          <w:rFonts w:ascii="Arial" w:hAnsi="Arial" w:cs="Arial"/>
          <w:sz w:val="26"/>
          <w:szCs w:val="26"/>
          <w:lang w:val="fr-FR"/>
        </w:rPr>
        <w:t xml:space="preserve"> à </w:t>
      </w:r>
      <w:r w:rsidR="000C3BBD">
        <w:rPr>
          <w:rFonts w:ascii="Arial" w:hAnsi="Arial" w:cs="Arial"/>
          <w:sz w:val="26"/>
          <w:szCs w:val="26"/>
          <w:lang w:val="fr-FR"/>
        </w:rPr>
        <w:t xml:space="preserve">330 pour 100 000 naissances vivantes et </w:t>
      </w:r>
      <w:r w:rsidR="00F9165A">
        <w:rPr>
          <w:rFonts w:ascii="Arial" w:hAnsi="Arial" w:cs="Arial"/>
          <w:sz w:val="26"/>
          <w:szCs w:val="26"/>
          <w:lang w:val="fr-FR"/>
        </w:rPr>
        <w:t xml:space="preserve">81,6 </w:t>
      </w:r>
      <w:r w:rsidR="00AB2727">
        <w:rPr>
          <w:rFonts w:ascii="Arial" w:hAnsi="Arial" w:cs="Arial"/>
          <w:sz w:val="26"/>
          <w:szCs w:val="26"/>
          <w:lang w:val="fr-FR"/>
        </w:rPr>
        <w:t>pour 1000</w:t>
      </w:r>
      <w:r w:rsidR="000C3BBD">
        <w:rPr>
          <w:rFonts w:ascii="Arial" w:hAnsi="Arial" w:cs="Arial"/>
          <w:sz w:val="26"/>
          <w:szCs w:val="26"/>
          <w:lang w:val="fr-FR"/>
        </w:rPr>
        <w:t xml:space="preserve"> entre 2010 et 2015</w:t>
      </w:r>
      <w:r w:rsidR="00AB2727">
        <w:rPr>
          <w:rFonts w:ascii="Arial" w:hAnsi="Arial" w:cs="Arial"/>
          <w:sz w:val="26"/>
          <w:szCs w:val="26"/>
          <w:lang w:val="fr-FR"/>
        </w:rPr>
        <w:t>, il n’en demeure pas moins</w:t>
      </w:r>
      <w:r w:rsidR="00F9165A">
        <w:rPr>
          <w:rFonts w:ascii="Arial" w:hAnsi="Arial" w:cs="Arial"/>
          <w:sz w:val="26"/>
          <w:szCs w:val="26"/>
          <w:lang w:val="fr-FR"/>
        </w:rPr>
        <w:t xml:space="preserve"> que ces niveaux</w:t>
      </w:r>
      <w:r w:rsidR="00AB2727">
        <w:rPr>
          <w:rFonts w:ascii="Arial" w:hAnsi="Arial" w:cs="Arial"/>
          <w:sz w:val="26"/>
          <w:szCs w:val="26"/>
          <w:lang w:val="fr-FR"/>
        </w:rPr>
        <w:t xml:space="preserve"> restent inacceptables</w:t>
      </w:r>
      <w:r w:rsidR="006056CE">
        <w:rPr>
          <w:rFonts w:ascii="Arial" w:hAnsi="Arial" w:cs="Arial"/>
          <w:sz w:val="26"/>
          <w:szCs w:val="26"/>
          <w:lang w:val="fr-FR"/>
        </w:rPr>
        <w:t xml:space="preserve">. </w:t>
      </w:r>
      <w:r w:rsidR="00294C04">
        <w:rPr>
          <w:rFonts w:ascii="Arial" w:hAnsi="Arial" w:cs="Arial"/>
          <w:sz w:val="26"/>
          <w:szCs w:val="26"/>
          <w:lang w:val="fr-FR"/>
        </w:rPr>
        <w:t>Il en est de même pour la prévalence du retard de croissance chez les enfants de moins de 5 ans qui est passé de 33% en 2013 à 21% en 2017.</w:t>
      </w:r>
    </w:p>
    <w:p w14:paraId="12E156FA" w14:textId="77777777" w:rsidR="00D4272D" w:rsidRPr="00DC2432" w:rsidRDefault="00D4272D" w:rsidP="003B6317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FR"/>
        </w:rPr>
      </w:pPr>
      <w:r w:rsidRPr="00DC2432">
        <w:rPr>
          <w:rFonts w:ascii="Arial" w:hAnsi="Arial" w:cs="Arial"/>
          <w:color w:val="000000" w:themeColor="text1"/>
          <w:sz w:val="26"/>
          <w:szCs w:val="26"/>
          <w:lang w:val="fr-FR"/>
        </w:rPr>
        <w:t>La pr</w:t>
      </w:r>
      <w:r w:rsidR="00204209" w:rsidRPr="00DC2432">
        <w:rPr>
          <w:rFonts w:ascii="Arial" w:hAnsi="Arial" w:cs="Arial"/>
          <w:color w:val="000000" w:themeColor="text1"/>
          <w:sz w:val="26"/>
          <w:szCs w:val="26"/>
          <w:lang w:val="fr-FR"/>
        </w:rPr>
        <w:t>é</w:t>
      </w:r>
      <w:r w:rsidRPr="00DC2432">
        <w:rPr>
          <w:rFonts w:ascii="Arial" w:hAnsi="Arial" w:cs="Arial"/>
          <w:color w:val="000000" w:themeColor="text1"/>
          <w:sz w:val="26"/>
          <w:szCs w:val="26"/>
          <w:lang w:val="fr-FR"/>
        </w:rPr>
        <w:t>valence contraceptive est pass</w:t>
      </w:r>
      <w:r w:rsidR="00204209" w:rsidRPr="00DC2432">
        <w:rPr>
          <w:rFonts w:ascii="Arial" w:hAnsi="Arial" w:cs="Arial"/>
          <w:color w:val="000000" w:themeColor="text1"/>
          <w:sz w:val="26"/>
          <w:szCs w:val="26"/>
          <w:lang w:val="fr-FR"/>
        </w:rPr>
        <w:t>é</w:t>
      </w:r>
      <w:r w:rsidRPr="00DC2432">
        <w:rPr>
          <w:rFonts w:ascii="Arial" w:hAnsi="Arial" w:cs="Arial"/>
          <w:color w:val="000000" w:themeColor="text1"/>
          <w:sz w:val="26"/>
          <w:szCs w:val="26"/>
          <w:lang w:val="fr-FR"/>
        </w:rPr>
        <w:t xml:space="preserve">e de 15 % en 2010 a 22.5 % en 2015. </w:t>
      </w:r>
    </w:p>
    <w:p w14:paraId="69D26D50" w14:textId="77777777" w:rsidR="00FC1ABB" w:rsidRDefault="00FC1ABB" w:rsidP="00DC2432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sz w:val="26"/>
          <w:szCs w:val="26"/>
          <w:lang w:val="fr-FR"/>
        </w:rPr>
      </w:pPr>
      <w:r>
        <w:rPr>
          <w:rFonts w:ascii="Arial" w:hAnsi="Arial" w:cs="Arial"/>
          <w:sz w:val="26"/>
          <w:szCs w:val="26"/>
          <w:lang w:val="fr-FR"/>
        </w:rPr>
        <w:lastRenderedPageBreak/>
        <w:t>Cette situation justifie l’éligibilité du Burkina Faso au GFF auquel le pays a adhéré en septembre 2017 à travers une lettre de manifestation d’intérêt.</w:t>
      </w:r>
    </w:p>
    <w:p w14:paraId="48B8949E" w14:textId="77777777" w:rsidR="00B565EF" w:rsidRDefault="006056CE" w:rsidP="00DC2432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sz w:val="26"/>
          <w:szCs w:val="26"/>
          <w:lang w:val="fr-FR"/>
        </w:rPr>
      </w:pPr>
      <w:r>
        <w:rPr>
          <w:rFonts w:ascii="Arial" w:hAnsi="Arial" w:cs="Arial"/>
          <w:sz w:val="26"/>
          <w:szCs w:val="26"/>
          <w:lang w:val="fr-FR"/>
        </w:rPr>
        <w:t xml:space="preserve">Bien que le pays dispose de référentiels </w:t>
      </w:r>
      <w:r w:rsidR="00186244">
        <w:rPr>
          <w:rFonts w:ascii="Arial" w:hAnsi="Arial" w:cs="Arial"/>
          <w:sz w:val="26"/>
          <w:szCs w:val="26"/>
          <w:lang w:val="fr-FR"/>
        </w:rPr>
        <w:t xml:space="preserve">spécifiques </w:t>
      </w:r>
      <w:r>
        <w:rPr>
          <w:rFonts w:ascii="Arial" w:hAnsi="Arial" w:cs="Arial"/>
          <w:sz w:val="26"/>
          <w:szCs w:val="26"/>
          <w:lang w:val="fr-FR"/>
        </w:rPr>
        <w:t xml:space="preserve">prenant en compte </w:t>
      </w:r>
      <w:r w:rsidR="00186244">
        <w:rPr>
          <w:rFonts w:ascii="Arial" w:hAnsi="Arial" w:cs="Arial"/>
          <w:sz w:val="26"/>
          <w:szCs w:val="26"/>
          <w:lang w:val="fr-FR"/>
        </w:rPr>
        <w:t xml:space="preserve">les différents domaines de </w:t>
      </w:r>
      <w:r>
        <w:rPr>
          <w:rFonts w:ascii="Arial" w:hAnsi="Arial" w:cs="Arial"/>
          <w:sz w:val="26"/>
          <w:szCs w:val="26"/>
          <w:lang w:val="fr-FR"/>
        </w:rPr>
        <w:t xml:space="preserve">la SRMNEA-N, il est apparu pertinent d’élaborer un dossier d’investissement </w:t>
      </w:r>
      <w:r w:rsidR="000F26C7">
        <w:rPr>
          <w:rFonts w:ascii="Arial" w:hAnsi="Arial" w:cs="Arial"/>
          <w:sz w:val="26"/>
          <w:szCs w:val="26"/>
          <w:lang w:val="fr-FR"/>
        </w:rPr>
        <w:t xml:space="preserve">sur </w:t>
      </w:r>
      <w:r w:rsidR="00186244">
        <w:rPr>
          <w:rFonts w:ascii="Arial" w:hAnsi="Arial" w:cs="Arial"/>
          <w:sz w:val="26"/>
          <w:szCs w:val="26"/>
          <w:lang w:val="fr-FR"/>
        </w:rPr>
        <w:t xml:space="preserve">cette problématique </w:t>
      </w:r>
      <w:r w:rsidR="00B565EF">
        <w:rPr>
          <w:rFonts w:ascii="Arial" w:hAnsi="Arial" w:cs="Arial"/>
          <w:sz w:val="26"/>
          <w:szCs w:val="26"/>
          <w:lang w:val="fr-FR"/>
        </w:rPr>
        <w:t>qui s’adresse</w:t>
      </w:r>
      <w:r w:rsidR="007F032C">
        <w:rPr>
          <w:rFonts w:ascii="Arial" w:hAnsi="Arial" w:cs="Arial"/>
          <w:sz w:val="26"/>
          <w:szCs w:val="26"/>
          <w:lang w:val="fr-FR"/>
        </w:rPr>
        <w:t xml:space="preserve"> aux</w:t>
      </w:r>
      <w:r w:rsidR="007115DD">
        <w:rPr>
          <w:rFonts w:ascii="Arial" w:hAnsi="Arial" w:cs="Arial"/>
          <w:sz w:val="26"/>
          <w:szCs w:val="26"/>
          <w:lang w:val="fr-FR"/>
        </w:rPr>
        <w:t xml:space="preserve"> </w:t>
      </w:r>
      <w:r w:rsidR="00B450F5">
        <w:rPr>
          <w:rFonts w:ascii="Arial" w:hAnsi="Arial" w:cs="Arial"/>
          <w:sz w:val="26"/>
          <w:szCs w:val="26"/>
          <w:lang w:val="fr-FR"/>
        </w:rPr>
        <w:t>retards particuliers dans l'atteinte de certain</w:t>
      </w:r>
      <w:r w:rsidR="007F032C">
        <w:rPr>
          <w:rFonts w:ascii="Arial" w:hAnsi="Arial" w:cs="Arial"/>
          <w:sz w:val="26"/>
          <w:szCs w:val="26"/>
          <w:lang w:val="fr-FR"/>
        </w:rPr>
        <w:t>e</w:t>
      </w:r>
      <w:r w:rsidR="00B450F5">
        <w:rPr>
          <w:rFonts w:ascii="Arial" w:hAnsi="Arial" w:cs="Arial"/>
          <w:sz w:val="26"/>
          <w:szCs w:val="26"/>
          <w:lang w:val="fr-FR"/>
        </w:rPr>
        <w:t xml:space="preserve">s cibles et </w:t>
      </w:r>
      <w:r w:rsidR="00B565EF">
        <w:rPr>
          <w:rFonts w:ascii="Arial" w:hAnsi="Arial" w:cs="Arial"/>
          <w:sz w:val="26"/>
          <w:szCs w:val="26"/>
          <w:lang w:val="fr-FR"/>
        </w:rPr>
        <w:t>aux</w:t>
      </w:r>
      <w:r w:rsidR="00B450F5">
        <w:rPr>
          <w:rFonts w:ascii="Arial" w:hAnsi="Arial" w:cs="Arial"/>
          <w:sz w:val="26"/>
          <w:szCs w:val="26"/>
          <w:lang w:val="fr-FR"/>
        </w:rPr>
        <w:t xml:space="preserve"> </w:t>
      </w:r>
      <w:r w:rsidR="00B565EF">
        <w:rPr>
          <w:rFonts w:ascii="Arial" w:hAnsi="Arial" w:cs="Arial"/>
          <w:sz w:val="26"/>
          <w:szCs w:val="26"/>
          <w:lang w:val="fr-FR"/>
        </w:rPr>
        <w:t>disparités</w:t>
      </w:r>
      <w:r w:rsidR="007F032C">
        <w:rPr>
          <w:rFonts w:ascii="Arial" w:hAnsi="Arial" w:cs="Arial"/>
          <w:sz w:val="26"/>
          <w:szCs w:val="26"/>
          <w:lang w:val="fr-FR"/>
        </w:rPr>
        <w:t xml:space="preserve"> pour plus d’impact et d’équité</w:t>
      </w:r>
      <w:r>
        <w:rPr>
          <w:rFonts w:ascii="Arial" w:hAnsi="Arial" w:cs="Arial"/>
          <w:sz w:val="26"/>
          <w:szCs w:val="26"/>
          <w:lang w:val="fr-FR"/>
        </w:rPr>
        <w:t xml:space="preserve">. </w:t>
      </w:r>
    </w:p>
    <w:p w14:paraId="6C2A4338" w14:textId="77777777" w:rsidR="002D6D69" w:rsidRPr="00172A50" w:rsidRDefault="006056CE" w:rsidP="00DC2432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sz w:val="26"/>
          <w:szCs w:val="26"/>
          <w:lang w:val="fr-FR"/>
        </w:rPr>
      </w:pPr>
      <w:r>
        <w:rPr>
          <w:rFonts w:ascii="Arial" w:hAnsi="Arial" w:cs="Arial"/>
          <w:sz w:val="26"/>
          <w:szCs w:val="26"/>
          <w:lang w:val="fr-FR"/>
        </w:rPr>
        <w:t>Pour conduire à bien ce processus il apparaît nécessaire de réaliser une cartographie des interventions, intervenants et des financements en matière de SRMNEA-N</w:t>
      </w:r>
      <w:r w:rsidR="00B450F5">
        <w:rPr>
          <w:rFonts w:ascii="Arial" w:hAnsi="Arial" w:cs="Arial"/>
          <w:sz w:val="26"/>
          <w:szCs w:val="26"/>
          <w:lang w:val="fr-FR"/>
        </w:rPr>
        <w:t xml:space="preserve"> et des actions transversales qui soutiennent les objectifs de SRMNEA-N</w:t>
      </w:r>
      <w:r w:rsidR="00B565EF">
        <w:rPr>
          <w:rFonts w:ascii="Arial" w:hAnsi="Arial" w:cs="Arial"/>
          <w:sz w:val="26"/>
          <w:szCs w:val="26"/>
          <w:lang w:val="fr-FR"/>
        </w:rPr>
        <w:t>, comme</w:t>
      </w:r>
      <w:r w:rsidR="007F032C">
        <w:rPr>
          <w:rFonts w:ascii="Arial" w:hAnsi="Arial" w:cs="Arial"/>
          <w:sz w:val="26"/>
          <w:szCs w:val="26"/>
          <w:lang w:val="fr-FR"/>
        </w:rPr>
        <w:t xml:space="preserve"> base à</w:t>
      </w:r>
      <w:r w:rsidR="008D2210">
        <w:rPr>
          <w:rFonts w:ascii="Arial" w:hAnsi="Arial" w:cs="Arial"/>
          <w:sz w:val="26"/>
          <w:szCs w:val="26"/>
          <w:lang w:val="fr-FR"/>
        </w:rPr>
        <w:t xml:space="preserve"> l’</w:t>
      </w:r>
      <w:r w:rsidR="00B565EF">
        <w:rPr>
          <w:rFonts w:ascii="Arial" w:hAnsi="Arial" w:cs="Arial"/>
          <w:sz w:val="26"/>
          <w:szCs w:val="26"/>
          <w:lang w:val="fr-FR"/>
        </w:rPr>
        <w:t>élaboration du</w:t>
      </w:r>
      <w:r w:rsidR="00146FC5">
        <w:rPr>
          <w:rFonts w:ascii="Arial" w:hAnsi="Arial" w:cs="Arial"/>
          <w:sz w:val="26"/>
          <w:szCs w:val="26"/>
          <w:lang w:val="fr-FR"/>
        </w:rPr>
        <w:t xml:space="preserve"> dossier d’investissement</w:t>
      </w:r>
      <w:r w:rsidR="00B565EF">
        <w:rPr>
          <w:rFonts w:ascii="Arial" w:hAnsi="Arial" w:cs="Arial"/>
          <w:sz w:val="26"/>
          <w:szCs w:val="26"/>
          <w:lang w:val="fr-FR"/>
        </w:rPr>
        <w:t xml:space="preserve"> y relatif</w:t>
      </w:r>
      <w:r w:rsidR="008A650F">
        <w:rPr>
          <w:rFonts w:ascii="Arial" w:hAnsi="Arial" w:cs="Arial"/>
          <w:sz w:val="26"/>
          <w:szCs w:val="26"/>
          <w:lang w:val="fr-FR"/>
        </w:rPr>
        <w:t xml:space="preserve">. </w:t>
      </w:r>
    </w:p>
    <w:p w14:paraId="2C61A2AC" w14:textId="77777777" w:rsidR="002D6D69" w:rsidRPr="005325E0" w:rsidRDefault="002D6D69" w:rsidP="00DC2432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10"/>
          <w:szCs w:val="10"/>
          <w:lang w:val="fr-FR"/>
        </w:rPr>
      </w:pPr>
    </w:p>
    <w:p w14:paraId="38AA668B" w14:textId="77777777" w:rsidR="00EF72F0" w:rsidRPr="00172A50" w:rsidRDefault="00EF72F0" w:rsidP="00DC2432">
      <w:pPr>
        <w:pStyle w:val="Footer"/>
        <w:numPr>
          <w:ilvl w:val="0"/>
          <w:numId w:val="1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  <w:r w:rsidRPr="00172A50">
        <w:rPr>
          <w:rFonts w:ascii="Arial" w:hAnsi="Arial" w:cs="Arial"/>
          <w:b/>
          <w:sz w:val="26"/>
          <w:szCs w:val="26"/>
          <w:lang w:val="fr-FR"/>
        </w:rPr>
        <w:t>Objectifs</w:t>
      </w:r>
    </w:p>
    <w:p w14:paraId="7C2CB5F6" w14:textId="77777777" w:rsidR="00BF2EE4" w:rsidRPr="00172A50" w:rsidRDefault="00BF2EE4" w:rsidP="00DC2432">
      <w:pPr>
        <w:pStyle w:val="Footer"/>
        <w:numPr>
          <w:ilvl w:val="1"/>
          <w:numId w:val="1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  <w:r w:rsidRPr="00172A50">
        <w:rPr>
          <w:rFonts w:ascii="Arial" w:hAnsi="Arial" w:cs="Arial"/>
          <w:b/>
          <w:sz w:val="26"/>
          <w:szCs w:val="26"/>
          <w:lang w:val="fr-FR"/>
        </w:rPr>
        <w:t>Objectif général</w:t>
      </w:r>
    </w:p>
    <w:p w14:paraId="70C8C1C3" w14:textId="01DC65DC" w:rsidR="00FE08FD" w:rsidRPr="00DC2432" w:rsidRDefault="00FE08FD" w:rsidP="00DC2432">
      <w:pPr>
        <w:pStyle w:val="BodyText3"/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>R</w:t>
      </w:r>
      <w:r w:rsidRPr="00B450F5">
        <w:rPr>
          <w:rFonts w:ascii="Arial" w:eastAsia="Helvetica" w:hAnsi="Arial" w:cs="Arial"/>
          <w:sz w:val="26"/>
          <w:szCs w:val="26"/>
          <w:lang w:val="fr-BE"/>
        </w:rPr>
        <w:t>éaliser une cartographie de l’ensemble des</w:t>
      </w:r>
      <w:r w:rsidR="0003248C" w:rsidRPr="00B450F5">
        <w:rPr>
          <w:rFonts w:ascii="Arial" w:eastAsia="Helvetica" w:hAnsi="Arial" w:cs="Arial"/>
          <w:sz w:val="26"/>
          <w:szCs w:val="26"/>
          <w:lang w:val="fr-BE"/>
        </w:rPr>
        <w:t xml:space="preserve"> intervenants, des </w:t>
      </w:r>
      <w:r w:rsidRPr="00B450F5">
        <w:rPr>
          <w:rFonts w:ascii="Arial" w:eastAsia="Helvetica" w:hAnsi="Arial" w:cs="Arial"/>
          <w:sz w:val="26"/>
          <w:szCs w:val="26"/>
          <w:lang w:val="fr-BE"/>
        </w:rPr>
        <w:t xml:space="preserve"> inter</w:t>
      </w:r>
      <w:r w:rsidR="0003248C" w:rsidRPr="00B450F5">
        <w:rPr>
          <w:rFonts w:ascii="Arial" w:eastAsia="Helvetica" w:hAnsi="Arial" w:cs="Arial"/>
          <w:sz w:val="26"/>
          <w:szCs w:val="26"/>
          <w:lang w:val="fr-BE"/>
        </w:rPr>
        <w:t xml:space="preserve">ventions, </w:t>
      </w:r>
      <w:r w:rsidRPr="00B450F5">
        <w:rPr>
          <w:rFonts w:ascii="Arial" w:eastAsia="Helvetica" w:hAnsi="Arial" w:cs="Arial"/>
          <w:sz w:val="26"/>
          <w:szCs w:val="26"/>
          <w:lang w:val="fr-BE"/>
        </w:rPr>
        <w:t xml:space="preserve">et des financements en matière de </w:t>
      </w:r>
      <w:r w:rsidR="00BA1A88" w:rsidRPr="00B450F5">
        <w:rPr>
          <w:rFonts w:ascii="Arial" w:eastAsia="Helvetica" w:hAnsi="Arial" w:cs="Arial"/>
          <w:sz w:val="26"/>
          <w:szCs w:val="26"/>
          <w:lang w:val="fr-BE"/>
        </w:rPr>
        <w:t>SRMNEA-N</w:t>
      </w:r>
      <w:r w:rsidR="00BA1A88" w:rsidRPr="00B450F5">
        <w:rPr>
          <w:rFonts w:ascii="Arial" w:hAnsi="Arial" w:cs="Arial"/>
          <w:sz w:val="26"/>
          <w:szCs w:val="26"/>
          <w:lang w:val="fr-BE"/>
        </w:rPr>
        <w:t xml:space="preserve"> </w:t>
      </w:r>
      <w:r w:rsidR="00B450F5">
        <w:rPr>
          <w:rFonts w:ascii="Arial" w:hAnsi="Arial" w:cs="Arial"/>
          <w:sz w:val="26"/>
          <w:szCs w:val="26"/>
          <w:lang w:val="fr-BE"/>
        </w:rPr>
        <w:t xml:space="preserve">et des </w:t>
      </w:r>
      <w:r w:rsidR="00B450F5">
        <w:rPr>
          <w:rFonts w:ascii="Arial" w:hAnsi="Arial" w:cs="Arial"/>
          <w:sz w:val="26"/>
          <w:szCs w:val="26"/>
          <w:lang w:val="fr-FR"/>
        </w:rPr>
        <w:t>actions transversales qui soutiennent les objectifs de la SRMNEA-N</w:t>
      </w:r>
      <w:r w:rsidR="00B450F5" w:rsidRPr="00B450F5">
        <w:rPr>
          <w:rFonts w:ascii="Arial" w:hAnsi="Arial" w:cs="Arial"/>
          <w:sz w:val="26"/>
          <w:szCs w:val="26"/>
          <w:lang w:val="fr-BE"/>
        </w:rPr>
        <w:t xml:space="preserve"> </w:t>
      </w:r>
      <w:r w:rsidRPr="00B450F5">
        <w:rPr>
          <w:rFonts w:ascii="Arial" w:hAnsi="Arial" w:cs="Arial"/>
          <w:sz w:val="26"/>
          <w:szCs w:val="26"/>
          <w:lang w:val="fr-BE"/>
        </w:rPr>
        <w:t>au Burkina Faso.</w:t>
      </w:r>
    </w:p>
    <w:p w14:paraId="60BE57EA" w14:textId="77777777" w:rsidR="00BF2EE4" w:rsidRPr="00BA1A88" w:rsidRDefault="00BF2EE4" w:rsidP="00DC2432">
      <w:pPr>
        <w:pStyle w:val="Footer"/>
        <w:numPr>
          <w:ilvl w:val="1"/>
          <w:numId w:val="1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6"/>
          <w:szCs w:val="26"/>
          <w:lang w:val="fr-FR"/>
        </w:rPr>
      </w:pPr>
      <w:r w:rsidRPr="00BA1A88">
        <w:rPr>
          <w:rFonts w:ascii="Arial" w:hAnsi="Arial" w:cs="Arial"/>
          <w:b/>
          <w:color w:val="000000" w:themeColor="text1"/>
          <w:sz w:val="26"/>
          <w:szCs w:val="26"/>
          <w:lang w:val="fr-FR"/>
        </w:rPr>
        <w:t>Objectifs spécifiques</w:t>
      </w:r>
    </w:p>
    <w:p w14:paraId="013F9270" w14:textId="77777777" w:rsidR="00FE08FD" w:rsidRDefault="00FE08FD" w:rsidP="00DC2432">
      <w:pPr>
        <w:pStyle w:val="BodyText3"/>
        <w:numPr>
          <w:ilvl w:val="0"/>
          <w:numId w:val="19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Identifier les </w:t>
      </w:r>
      <w:r w:rsidR="00632F39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différentes parties </w:t>
      </w:r>
      <w:r w:rsidR="00B565EF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prenantes </w:t>
      </w:r>
      <w:r w:rsidR="00632F39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intervenant dans 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la SRMNEA-N;</w:t>
      </w:r>
    </w:p>
    <w:p w14:paraId="7EE191C6" w14:textId="77777777" w:rsidR="00B450F5" w:rsidRDefault="00B84577" w:rsidP="00DC2432">
      <w:pPr>
        <w:pStyle w:val="BodyText3"/>
        <w:numPr>
          <w:ilvl w:val="0"/>
          <w:numId w:val="19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</w:t>
      </w:r>
      <w:r w:rsidR="00B565EF">
        <w:rPr>
          <w:rFonts w:ascii="Arial" w:hAnsi="Arial" w:cs="Arial"/>
          <w:color w:val="000000" w:themeColor="text1"/>
          <w:sz w:val="26"/>
          <w:szCs w:val="26"/>
          <w:lang w:val="fr-BE"/>
        </w:rPr>
        <w:t>Recenser</w:t>
      </w:r>
      <w:r w:rsid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les actions spécifiques dans le domaine de la SRMNEA-N à inclure dans l'étude</w:t>
      </w:r>
      <w:r w:rsidR="0002501C">
        <w:rPr>
          <w:rFonts w:ascii="Arial" w:hAnsi="Arial" w:cs="Arial"/>
          <w:color w:val="000000" w:themeColor="text1"/>
          <w:sz w:val="26"/>
          <w:szCs w:val="26"/>
          <w:lang w:val="fr-BE"/>
        </w:rPr>
        <w:t> ;</w:t>
      </w:r>
    </w:p>
    <w:p w14:paraId="2EA256E3" w14:textId="77777777" w:rsidR="00B450F5" w:rsidRPr="00B450F5" w:rsidRDefault="00B450F5" w:rsidP="00DC2432">
      <w:pPr>
        <w:pStyle w:val="BodyText3"/>
        <w:numPr>
          <w:ilvl w:val="0"/>
          <w:numId w:val="19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Identifier les actions transversales </w:t>
      </w:r>
      <w:r w:rsidR="00B84577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critiques 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>soutenant les objectifs de la SRMNEA-N à inclure dans l'étude</w:t>
      </w:r>
      <w:r w:rsidR="00B84577">
        <w:rPr>
          <w:rFonts w:ascii="Arial" w:hAnsi="Arial" w:cs="Arial"/>
          <w:color w:val="000000" w:themeColor="text1"/>
          <w:sz w:val="26"/>
          <w:szCs w:val="26"/>
          <w:lang w:val="fr-BE"/>
        </w:rPr>
        <w:t>;</w:t>
      </w:r>
    </w:p>
    <w:p w14:paraId="24EC0E85" w14:textId="77777777" w:rsidR="00FE08FD" w:rsidRDefault="005E5730" w:rsidP="00DC2432">
      <w:pPr>
        <w:pStyle w:val="BodyText3"/>
        <w:numPr>
          <w:ilvl w:val="0"/>
          <w:numId w:val="19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Décrire pour chaque </w:t>
      </w:r>
      <w:r w:rsidR="00BA1A88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intervenant y compris l’Etat, </w:t>
      </w:r>
      <w:r w:rsidR="005771BA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les PTF, </w:t>
      </w:r>
      <w:r w:rsidR="00BA1A88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les collectivités territoriales</w:t>
      </w:r>
      <w:r w:rsidR="005771BA">
        <w:rPr>
          <w:rFonts w:ascii="Arial" w:hAnsi="Arial" w:cs="Arial"/>
          <w:color w:val="000000" w:themeColor="text1"/>
          <w:sz w:val="26"/>
          <w:szCs w:val="26"/>
          <w:lang w:val="fr-BE"/>
        </w:rPr>
        <w:t>,</w:t>
      </w:r>
      <w:r w:rsidR="00BA1A88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le privé</w:t>
      </w:r>
      <w:r w:rsidR="00D459C7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sanitaire et non sanitaire</w:t>
      </w:r>
      <w:r w:rsidR="005771BA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et la société civile</w:t>
      </w:r>
      <w:r w:rsidR="00604BD3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,</w:t>
      </w:r>
      <w:r w:rsidR="00682D17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</w:t>
      </w:r>
      <w:r w:rsidR="00A025A3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le domaine d’</w:t>
      </w:r>
      <w:r w:rsidR="00682D17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intervention, l</w:t>
      </w:r>
      <w:r w:rsidR="00A025A3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es cibles,</w:t>
      </w:r>
      <w:r w:rsidR="00FE08FD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la couverture géographique, les ob</w:t>
      </w:r>
      <w:r w:rsidR="00FE08FD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jectifs, les approches de mise en </w:t>
      </w:r>
      <w:r w:rsidR="00FE08FD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œuvre</w:t>
      </w:r>
      <w:r w:rsidR="00FE08FD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et la dur</w:t>
      </w:r>
      <w:r w:rsidR="00FE08FD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ée d’intervention en rapport avec </w:t>
      </w:r>
      <w:r w:rsidR="00FE08FD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la SRMN</w:t>
      </w:r>
      <w:r w:rsidR="00682D17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EA-N</w:t>
      </w:r>
      <w:r w:rsidR="00FE08FD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;</w:t>
      </w:r>
    </w:p>
    <w:p w14:paraId="0EF5C5CF" w14:textId="552F5976" w:rsidR="00FE08FD" w:rsidRDefault="00FE08FD" w:rsidP="00DC2432">
      <w:pPr>
        <w:pStyle w:val="Footer"/>
        <w:numPr>
          <w:ilvl w:val="0"/>
          <w:numId w:val="19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lastRenderedPageBreak/>
        <w:t>D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éterminer 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l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’enveloppe financière globale </w:t>
      </w:r>
      <w:r w:rsidR="00D229AC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de chaque intervenant</w:t>
      </w:r>
      <w:r w:rsidR="00D229AC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par domaine d’intervention </w:t>
      </w:r>
      <w:r w:rsidR="00D229AC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et par source de financement</w:t>
      </w:r>
      <w:r w:rsidR="00992BA8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</w:t>
      </w:r>
      <w:r w:rsidR="00D565AD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dans la SRMNEA-N </w:t>
      </w:r>
      <w:r w:rsidR="00B35869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de 2015</w:t>
      </w:r>
      <w:r w:rsidR="00A0498B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à </w:t>
      </w:r>
      <w:r w:rsidR="001E7458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2023</w:t>
      </w:r>
      <w:r w:rsidR="00204209">
        <w:rPr>
          <w:rFonts w:ascii="Arial" w:hAnsi="Arial" w:cs="Arial"/>
          <w:color w:val="000000" w:themeColor="text1"/>
          <w:sz w:val="26"/>
          <w:szCs w:val="26"/>
          <w:lang w:val="fr-BE"/>
        </w:rPr>
        <w:t> ;</w:t>
      </w:r>
    </w:p>
    <w:p w14:paraId="05B2403D" w14:textId="77777777" w:rsidR="00B450F5" w:rsidRDefault="00B450F5" w:rsidP="00DC2432">
      <w:pPr>
        <w:pStyle w:val="Footer"/>
        <w:numPr>
          <w:ilvl w:val="0"/>
          <w:numId w:val="19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Classer </w:t>
      </w:r>
      <w:r w:rsidR="008267BB">
        <w:rPr>
          <w:rFonts w:ascii="Arial" w:hAnsi="Arial" w:cs="Arial"/>
          <w:color w:val="000000" w:themeColor="text1"/>
          <w:sz w:val="26"/>
          <w:szCs w:val="26"/>
          <w:lang w:val="fr-BE"/>
        </w:rPr>
        <w:t>les contributions financières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par </w:t>
      </w:r>
      <w:r w:rsidR="00432977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modalité de contribution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(tiers paiement, </w:t>
      </w:r>
      <w:r w:rsidR="00432977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appui budgétaire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>, produits de santé, activités ciblées)</w:t>
      </w:r>
      <w:r w:rsidR="00432977">
        <w:rPr>
          <w:rFonts w:ascii="Arial" w:hAnsi="Arial" w:cs="Arial"/>
          <w:color w:val="000000" w:themeColor="text1"/>
          <w:sz w:val="26"/>
          <w:szCs w:val="26"/>
          <w:lang w:val="fr-BE"/>
        </w:rPr>
        <w:t>;</w:t>
      </w:r>
    </w:p>
    <w:p w14:paraId="225713D1" w14:textId="4429571A" w:rsidR="00800F7D" w:rsidRPr="00800F7D" w:rsidRDefault="00800F7D" w:rsidP="00DC2432">
      <w:pPr>
        <w:pStyle w:val="BodyText3"/>
        <w:numPr>
          <w:ilvl w:val="0"/>
          <w:numId w:val="19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>
        <w:rPr>
          <w:rFonts w:ascii="Arial" w:hAnsi="Arial" w:cs="Arial"/>
          <w:color w:val="000000" w:themeColor="text1"/>
          <w:sz w:val="26"/>
          <w:szCs w:val="26"/>
          <w:lang w:val="fr-BE"/>
        </w:rPr>
        <w:t>P</w:t>
      </w:r>
      <w:r w:rsidRPr="00800F7D">
        <w:rPr>
          <w:rFonts w:ascii="Arial" w:hAnsi="Arial" w:cs="Arial"/>
          <w:color w:val="000000" w:themeColor="text1"/>
          <w:sz w:val="26"/>
          <w:szCs w:val="26"/>
          <w:lang w:val="fr-BE"/>
        </w:rPr>
        <w:t>résente</w:t>
      </w:r>
      <w:r w:rsidR="00204209">
        <w:rPr>
          <w:rFonts w:ascii="Arial" w:hAnsi="Arial" w:cs="Arial"/>
          <w:color w:val="000000" w:themeColor="text1"/>
          <w:sz w:val="26"/>
          <w:szCs w:val="26"/>
          <w:lang w:val="fr-BE"/>
        </w:rPr>
        <w:t>r</w:t>
      </w:r>
      <w:r w:rsidRPr="00800F7D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la loca</w:t>
      </w:r>
      <w:r w:rsidR="001D12D8">
        <w:rPr>
          <w:rFonts w:ascii="Arial" w:hAnsi="Arial" w:cs="Arial"/>
          <w:color w:val="000000" w:themeColor="text1"/>
          <w:sz w:val="26"/>
          <w:szCs w:val="26"/>
          <w:lang w:val="fr-BE"/>
        </w:rPr>
        <w:t>lisation spatiale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des diff</w:t>
      </w:r>
      <w:r w:rsidR="00204209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érents 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>intervenants et interventions</w:t>
      </w:r>
      <w:r w:rsidR="00204209">
        <w:rPr>
          <w:rFonts w:ascii="Arial" w:hAnsi="Arial" w:cs="Arial"/>
          <w:color w:val="000000" w:themeColor="text1"/>
          <w:sz w:val="26"/>
          <w:szCs w:val="26"/>
          <w:lang w:val="fr-BE"/>
        </w:rPr>
        <w:t> ;</w:t>
      </w:r>
    </w:p>
    <w:p w14:paraId="01A0007D" w14:textId="3BB01629" w:rsidR="00682D17" w:rsidRPr="00B450F5" w:rsidRDefault="00547F18" w:rsidP="00DC2432">
      <w:pPr>
        <w:pStyle w:val="Footer"/>
        <w:numPr>
          <w:ilvl w:val="0"/>
          <w:numId w:val="19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</w:t>
      </w:r>
      <w:r w:rsidR="00173069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nalyser </w:t>
      </w:r>
      <w:r w:rsidR="00902F80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</w:t>
      </w:r>
      <w:r w:rsidR="00173069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les dispari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tés </w:t>
      </w:r>
      <w:r w:rsidR="00A15DA7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en terme de couverture, </w:t>
      </w:r>
      <w:r w:rsidR="00F9525A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de financement 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selon les régions, provinces, districts, communes, le </w:t>
      </w:r>
      <w:r w:rsidR="00600ADB">
        <w:rPr>
          <w:rFonts w:ascii="Arial" w:hAnsi="Arial" w:cs="Arial"/>
          <w:color w:val="000000" w:themeColor="text1"/>
          <w:sz w:val="26"/>
          <w:szCs w:val="26"/>
          <w:lang w:val="fr-BE"/>
        </w:rPr>
        <w:t>genre</w:t>
      </w:r>
      <w:r w:rsidR="00600ADB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et les quintiles de pauvreté des différentes interventions clés</w:t>
      </w:r>
      <w:r w:rsidR="00D565AD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de SRMNEA-N</w:t>
      </w:r>
      <w:r w:rsidR="00204209">
        <w:rPr>
          <w:rFonts w:ascii="Arial" w:hAnsi="Arial" w:cs="Arial"/>
          <w:color w:val="000000" w:themeColor="text1"/>
          <w:sz w:val="26"/>
          <w:szCs w:val="26"/>
          <w:lang w:val="fr-BE"/>
        </w:rPr>
        <w:t> ;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</w:t>
      </w:r>
    </w:p>
    <w:p w14:paraId="723F5A6E" w14:textId="77777777" w:rsidR="00A15DA7" w:rsidRPr="00B450F5" w:rsidRDefault="00A15DA7" w:rsidP="00DC2432">
      <w:pPr>
        <w:pStyle w:val="Footer"/>
        <w:numPr>
          <w:ilvl w:val="0"/>
          <w:numId w:val="19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Faire des propositions de priorisation d’intervention </w:t>
      </w:r>
      <w:r w:rsidR="007A0E17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sur la base des informations collectées  </w:t>
      </w:r>
      <w:r w:rsidR="007A0E17">
        <w:rPr>
          <w:rFonts w:ascii="Arial" w:hAnsi="Arial" w:cs="Arial"/>
          <w:sz w:val="26"/>
          <w:szCs w:val="26"/>
          <w:lang w:val="fr-FR"/>
        </w:rPr>
        <w:t>pour plus d’impact et d’équité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.</w:t>
      </w:r>
    </w:p>
    <w:p w14:paraId="037D0F73" w14:textId="77777777" w:rsidR="003D183C" w:rsidRPr="00FA4E9B" w:rsidRDefault="003D183C" w:rsidP="00DC2432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10"/>
          <w:szCs w:val="10"/>
          <w:lang w:val="fr-FR"/>
        </w:rPr>
      </w:pPr>
    </w:p>
    <w:p w14:paraId="6FC65391" w14:textId="77777777" w:rsidR="00BF2EE4" w:rsidRPr="00172A50" w:rsidRDefault="00BF2EE4" w:rsidP="00DC2432">
      <w:pPr>
        <w:pStyle w:val="Footer"/>
        <w:numPr>
          <w:ilvl w:val="0"/>
          <w:numId w:val="1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  <w:r w:rsidRPr="00172A50">
        <w:rPr>
          <w:rFonts w:ascii="Arial" w:hAnsi="Arial" w:cs="Arial"/>
          <w:b/>
          <w:sz w:val="26"/>
          <w:szCs w:val="26"/>
          <w:lang w:val="fr-FR"/>
        </w:rPr>
        <w:t>Résultats attendus</w:t>
      </w:r>
    </w:p>
    <w:p w14:paraId="2680C2A3" w14:textId="77777777" w:rsidR="001C2531" w:rsidRPr="00B450F5" w:rsidRDefault="001C2531" w:rsidP="00DC2432">
      <w:pPr>
        <w:pStyle w:val="BodyText3"/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>Au terme de cette étude les r</w:t>
      </w:r>
      <w:r w:rsidR="00F322C6">
        <w:rPr>
          <w:rFonts w:ascii="Arial" w:hAnsi="Arial" w:cs="Arial"/>
          <w:sz w:val="26"/>
          <w:szCs w:val="26"/>
          <w:lang w:val="fr-BE"/>
        </w:rPr>
        <w:t>é</w:t>
      </w:r>
      <w:r w:rsidRPr="00B450F5">
        <w:rPr>
          <w:rFonts w:ascii="Arial" w:hAnsi="Arial" w:cs="Arial"/>
          <w:sz w:val="26"/>
          <w:szCs w:val="26"/>
          <w:lang w:val="fr-BE"/>
        </w:rPr>
        <w:t>sultats suivants sont attendus:</w:t>
      </w:r>
    </w:p>
    <w:p w14:paraId="34B79C7D" w14:textId="77777777" w:rsidR="001C2531" w:rsidRDefault="001C2531" w:rsidP="00DC2432">
      <w:pPr>
        <w:pStyle w:val="BodyText3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 xml:space="preserve">Une cartographie </w:t>
      </w:r>
      <w:r w:rsidR="00800F7D">
        <w:rPr>
          <w:rFonts w:ascii="Arial" w:hAnsi="Arial" w:cs="Arial"/>
          <w:sz w:val="26"/>
          <w:szCs w:val="26"/>
          <w:lang w:val="fr-BE"/>
        </w:rPr>
        <w:t xml:space="preserve">incluant les données de géolocalisation </w:t>
      </w:r>
      <w:r w:rsidR="00B6588B">
        <w:rPr>
          <w:rFonts w:ascii="Arial" w:hAnsi="Arial" w:cs="Arial"/>
          <w:sz w:val="26"/>
          <w:szCs w:val="26"/>
          <w:lang w:val="fr-BE"/>
        </w:rPr>
        <w:t xml:space="preserve">et de population </w:t>
      </w:r>
      <w:r w:rsidRPr="00B450F5">
        <w:rPr>
          <w:rFonts w:ascii="Arial" w:hAnsi="Arial" w:cs="Arial"/>
          <w:sz w:val="26"/>
          <w:szCs w:val="26"/>
          <w:lang w:val="fr-BE"/>
        </w:rPr>
        <w:t>de toutes les parties prenantes</w:t>
      </w:r>
      <w:r w:rsidR="00662484">
        <w:rPr>
          <w:rFonts w:ascii="Arial" w:hAnsi="Arial" w:cs="Arial"/>
          <w:sz w:val="26"/>
          <w:szCs w:val="26"/>
          <w:lang w:val="fr-BE"/>
        </w:rPr>
        <w:t xml:space="preserve"> (intervenants, interventions, financement)</w:t>
      </w:r>
      <w:r w:rsidRPr="00B450F5">
        <w:rPr>
          <w:rFonts w:ascii="Arial" w:hAnsi="Arial" w:cs="Arial"/>
          <w:sz w:val="26"/>
          <w:szCs w:val="26"/>
          <w:lang w:val="fr-BE"/>
        </w:rPr>
        <w:t xml:space="preserve"> y compris le Gouvernement, </w:t>
      </w:r>
      <w:r w:rsidR="00662484">
        <w:rPr>
          <w:rFonts w:ascii="Arial" w:hAnsi="Arial" w:cs="Arial"/>
          <w:sz w:val="26"/>
          <w:szCs w:val="26"/>
          <w:lang w:val="fr-BE"/>
        </w:rPr>
        <w:t xml:space="preserve">les PTF, </w:t>
      </w:r>
      <w:r w:rsidRPr="00B450F5">
        <w:rPr>
          <w:rFonts w:ascii="Arial" w:hAnsi="Arial" w:cs="Arial"/>
          <w:sz w:val="26"/>
          <w:szCs w:val="26"/>
          <w:lang w:val="fr-BE"/>
        </w:rPr>
        <w:t>les collectivités terr</w:t>
      </w:r>
      <w:r w:rsidR="00662484">
        <w:rPr>
          <w:rFonts w:ascii="Arial" w:hAnsi="Arial" w:cs="Arial"/>
          <w:sz w:val="26"/>
          <w:szCs w:val="26"/>
          <w:lang w:val="fr-BE"/>
        </w:rPr>
        <w:t>i</w:t>
      </w:r>
      <w:r w:rsidRPr="00B450F5">
        <w:rPr>
          <w:rFonts w:ascii="Arial" w:hAnsi="Arial" w:cs="Arial"/>
          <w:sz w:val="26"/>
          <w:szCs w:val="26"/>
          <w:lang w:val="fr-BE"/>
        </w:rPr>
        <w:t>toriales, le privé et la société civile et leurs domain</w:t>
      </w:r>
      <w:r w:rsidR="00F322C6">
        <w:rPr>
          <w:rFonts w:ascii="Arial" w:hAnsi="Arial" w:cs="Arial"/>
          <w:sz w:val="26"/>
          <w:szCs w:val="26"/>
          <w:lang w:val="fr-BE"/>
        </w:rPr>
        <w:t>e</w:t>
      </w:r>
      <w:r w:rsidRPr="00B450F5">
        <w:rPr>
          <w:rFonts w:ascii="Arial" w:hAnsi="Arial" w:cs="Arial"/>
          <w:sz w:val="26"/>
          <w:szCs w:val="26"/>
          <w:lang w:val="fr-BE"/>
        </w:rPr>
        <w:t>s d’interventions dans la SRMNEA-N est disponible;</w:t>
      </w:r>
    </w:p>
    <w:p w14:paraId="02FB46DF" w14:textId="77777777" w:rsidR="00B6588B" w:rsidRPr="00B450F5" w:rsidRDefault="00B6588B" w:rsidP="00DC2432">
      <w:pPr>
        <w:pStyle w:val="BodyText3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>
        <w:rPr>
          <w:rFonts w:ascii="Arial" w:hAnsi="Arial" w:cs="Arial"/>
          <w:sz w:val="26"/>
          <w:szCs w:val="26"/>
          <w:lang w:val="fr-BE"/>
        </w:rPr>
        <w:t xml:space="preserve">Une base de données permettant une mise à jour régulière de la cartographie est disponible </w:t>
      </w:r>
    </w:p>
    <w:p w14:paraId="7CDA9C38" w14:textId="77777777" w:rsidR="001C2531" w:rsidRDefault="001C2531" w:rsidP="00DC2432">
      <w:pPr>
        <w:pStyle w:val="BodyText3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 xml:space="preserve">Une analyse </w:t>
      </w:r>
      <w:r w:rsidR="00662484">
        <w:rPr>
          <w:rFonts w:ascii="Arial" w:hAnsi="Arial" w:cs="Arial"/>
          <w:sz w:val="26"/>
          <w:szCs w:val="26"/>
          <w:lang w:val="fr-BE"/>
        </w:rPr>
        <w:t xml:space="preserve">des gaps et </w:t>
      </w:r>
      <w:r w:rsidRPr="00B450F5">
        <w:rPr>
          <w:rFonts w:ascii="Arial" w:hAnsi="Arial" w:cs="Arial"/>
          <w:sz w:val="26"/>
          <w:szCs w:val="26"/>
          <w:lang w:val="fr-BE"/>
        </w:rPr>
        <w:t xml:space="preserve">des disparités en terme de couverture, de financement selon les régions, les provinces, les districts sanitaires, les communes, le </w:t>
      </w:r>
      <w:r w:rsidR="00662484">
        <w:rPr>
          <w:rFonts w:ascii="Arial" w:hAnsi="Arial" w:cs="Arial"/>
          <w:sz w:val="26"/>
          <w:szCs w:val="26"/>
          <w:lang w:val="fr-BE"/>
        </w:rPr>
        <w:t xml:space="preserve"> genre</w:t>
      </w:r>
      <w:r w:rsidRPr="00B450F5">
        <w:rPr>
          <w:rFonts w:ascii="Arial" w:hAnsi="Arial" w:cs="Arial"/>
          <w:sz w:val="26"/>
          <w:szCs w:val="26"/>
          <w:lang w:val="fr-BE"/>
        </w:rPr>
        <w:t>, les quintiles de pauvreté est  disponible;</w:t>
      </w:r>
    </w:p>
    <w:p w14:paraId="69A80DEC" w14:textId="77777777" w:rsidR="00591FDD" w:rsidRPr="00B450F5" w:rsidRDefault="00591FDD" w:rsidP="00DC2432">
      <w:pPr>
        <w:pStyle w:val="BodyText3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>
        <w:rPr>
          <w:rFonts w:ascii="Arial" w:hAnsi="Arial" w:cs="Arial"/>
          <w:sz w:val="26"/>
          <w:szCs w:val="26"/>
          <w:lang w:val="fr-BE"/>
        </w:rPr>
        <w:t xml:space="preserve">Une analyse des 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>actions transve</w:t>
      </w:r>
      <w:r w:rsidR="00EE01A9">
        <w:rPr>
          <w:rFonts w:ascii="Arial" w:hAnsi="Arial" w:cs="Arial"/>
          <w:color w:val="000000" w:themeColor="text1"/>
          <w:sz w:val="26"/>
          <w:szCs w:val="26"/>
          <w:lang w:val="fr-BE"/>
        </w:rPr>
        <w:t>rsales critiques est disponible</w:t>
      </w:r>
      <w:r>
        <w:rPr>
          <w:rFonts w:ascii="Arial" w:hAnsi="Arial" w:cs="Arial"/>
          <w:color w:val="000000" w:themeColor="text1"/>
          <w:sz w:val="26"/>
          <w:szCs w:val="26"/>
          <w:lang w:val="fr-BE"/>
        </w:rPr>
        <w:t> ;</w:t>
      </w:r>
    </w:p>
    <w:p w14:paraId="6F2B1822" w14:textId="77777777" w:rsidR="001C2531" w:rsidRPr="00B450F5" w:rsidRDefault="001C2531" w:rsidP="00DC2432">
      <w:pPr>
        <w:pStyle w:val="BodyText3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 xml:space="preserve">Des propositions </w:t>
      </w:r>
      <w:r w:rsidR="00662484">
        <w:rPr>
          <w:rFonts w:ascii="Arial" w:hAnsi="Arial" w:cs="Arial"/>
          <w:sz w:val="26"/>
          <w:szCs w:val="26"/>
          <w:lang w:val="fr-BE"/>
        </w:rPr>
        <w:t xml:space="preserve">argumentées </w:t>
      </w:r>
      <w:r w:rsidRPr="00B450F5">
        <w:rPr>
          <w:rFonts w:ascii="Arial" w:hAnsi="Arial" w:cs="Arial"/>
          <w:sz w:val="26"/>
          <w:szCs w:val="26"/>
          <w:lang w:val="fr-BE"/>
        </w:rPr>
        <w:t xml:space="preserve"> de priorisation des interventions</w:t>
      </w:r>
      <w:r w:rsidR="00840F25">
        <w:rPr>
          <w:rFonts w:ascii="Arial" w:hAnsi="Arial" w:cs="Arial"/>
          <w:sz w:val="26"/>
          <w:szCs w:val="26"/>
          <w:lang w:val="fr-BE"/>
        </w:rPr>
        <w:t xml:space="preserve"> (SRMNEA, Nutrition, actions transversales)</w:t>
      </w:r>
      <w:r w:rsidRPr="00B450F5">
        <w:rPr>
          <w:rFonts w:ascii="Arial" w:hAnsi="Arial" w:cs="Arial"/>
          <w:sz w:val="26"/>
          <w:szCs w:val="26"/>
          <w:lang w:val="fr-BE"/>
        </w:rPr>
        <w:t xml:space="preserve"> sont disponibles</w:t>
      </w:r>
      <w:r w:rsidR="00840F25">
        <w:rPr>
          <w:rFonts w:ascii="Arial" w:hAnsi="Arial" w:cs="Arial"/>
          <w:sz w:val="26"/>
          <w:szCs w:val="26"/>
          <w:lang w:val="fr-BE"/>
        </w:rPr>
        <w:t xml:space="preserve"> en tenant compte des données collectées</w:t>
      </w:r>
      <w:r w:rsidRPr="00B450F5">
        <w:rPr>
          <w:rFonts w:ascii="Arial" w:hAnsi="Arial" w:cs="Arial"/>
          <w:sz w:val="26"/>
          <w:szCs w:val="26"/>
          <w:lang w:val="fr-BE"/>
        </w:rPr>
        <w:t>.</w:t>
      </w:r>
    </w:p>
    <w:p w14:paraId="6349C4CA" w14:textId="77777777" w:rsidR="00670FB5" w:rsidRPr="00B450F5" w:rsidRDefault="00670FB5" w:rsidP="00DC2432">
      <w:pPr>
        <w:pStyle w:val="BodyText3"/>
        <w:spacing w:line="360" w:lineRule="auto"/>
        <w:ind w:left="720"/>
        <w:jc w:val="both"/>
        <w:rPr>
          <w:rFonts w:ascii="Arial" w:hAnsi="Arial" w:cs="Arial"/>
          <w:sz w:val="10"/>
          <w:szCs w:val="10"/>
          <w:lang w:val="fr-BE"/>
        </w:rPr>
      </w:pPr>
    </w:p>
    <w:p w14:paraId="200F5DB7" w14:textId="77777777" w:rsidR="00670FB5" w:rsidRPr="00670FB5" w:rsidRDefault="00670FB5" w:rsidP="00DC2432">
      <w:pPr>
        <w:pStyle w:val="BodyText3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6"/>
          <w:szCs w:val="26"/>
        </w:rPr>
      </w:pPr>
      <w:r w:rsidRPr="00670FB5">
        <w:rPr>
          <w:rFonts w:ascii="Arial" w:hAnsi="Arial" w:cs="Arial"/>
          <w:b/>
          <w:sz w:val="26"/>
          <w:szCs w:val="26"/>
        </w:rPr>
        <w:lastRenderedPageBreak/>
        <w:t>Financement de l’étude</w:t>
      </w:r>
    </w:p>
    <w:p w14:paraId="088AF147" w14:textId="7D423396" w:rsidR="00B93E4A" w:rsidRPr="00204209" w:rsidRDefault="00670FB5" w:rsidP="00DC2432">
      <w:pPr>
        <w:pStyle w:val="BodyText3"/>
        <w:spacing w:line="360" w:lineRule="auto"/>
        <w:jc w:val="both"/>
        <w:rPr>
          <w:rFonts w:ascii="Arial" w:hAnsi="Arial" w:cs="Arial"/>
          <w:color w:val="2E74B5" w:themeColor="accent1" w:themeShade="BF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 xml:space="preserve">L’étude sera financée par </w:t>
      </w:r>
      <w:r w:rsidR="00204209" w:rsidRPr="00204209">
        <w:rPr>
          <w:rFonts w:ascii="Arial" w:hAnsi="Arial" w:cs="Arial"/>
          <w:sz w:val="26"/>
          <w:szCs w:val="26"/>
          <w:lang w:val="fr-BE"/>
        </w:rPr>
        <w:t>la Fondation Bill and Melinda Gates (BMGF).</w:t>
      </w:r>
    </w:p>
    <w:p w14:paraId="0135401B" w14:textId="77777777" w:rsidR="00172A50" w:rsidRPr="00172A50" w:rsidRDefault="00B77EDF" w:rsidP="00DC2432">
      <w:pPr>
        <w:pStyle w:val="Footer"/>
        <w:numPr>
          <w:ilvl w:val="0"/>
          <w:numId w:val="1"/>
        </w:numPr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  <w:r>
        <w:rPr>
          <w:rFonts w:ascii="Arial" w:hAnsi="Arial" w:cs="Arial"/>
          <w:b/>
          <w:sz w:val="26"/>
          <w:szCs w:val="26"/>
          <w:lang w:val="fr-FR"/>
        </w:rPr>
        <w:t>Equipe de réalisation de l’étude</w:t>
      </w:r>
    </w:p>
    <w:p w14:paraId="72E8F6E4" w14:textId="77777777" w:rsidR="003B7948" w:rsidRPr="003B7948" w:rsidRDefault="00797B47" w:rsidP="00DC2432">
      <w:pPr>
        <w:pStyle w:val="BodyText3"/>
        <w:numPr>
          <w:ilvl w:val="1"/>
          <w:numId w:val="1"/>
        </w:numPr>
        <w:spacing w:line="360" w:lineRule="auto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Prestataire de l’étude</w:t>
      </w:r>
    </w:p>
    <w:p w14:paraId="6E5473AD" w14:textId="3E2188AC" w:rsidR="009C4EA8" w:rsidRPr="00B450F5" w:rsidRDefault="00D565AD" w:rsidP="00DC2432">
      <w:pPr>
        <w:pStyle w:val="BodyText3"/>
        <w:spacing w:line="360" w:lineRule="auto"/>
        <w:jc w:val="both"/>
        <w:rPr>
          <w:rFonts w:ascii="Arial" w:eastAsia="Arial Unicode MS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 xml:space="preserve">Pour mener à bien cette étude, un </w:t>
      </w:r>
      <w:r w:rsidR="00797B47">
        <w:rPr>
          <w:rFonts w:ascii="Arial" w:hAnsi="Arial" w:cs="Arial"/>
          <w:sz w:val="26"/>
          <w:szCs w:val="26"/>
          <w:lang w:val="fr-BE"/>
        </w:rPr>
        <w:t xml:space="preserve">cabinet d’étude sera recruté. </w:t>
      </w:r>
      <w:r w:rsidR="00B77EDF" w:rsidRPr="00B450F5">
        <w:rPr>
          <w:rFonts w:ascii="Arial" w:eastAsia="Arial Unicode MS" w:hAnsi="Arial" w:cs="Arial"/>
          <w:sz w:val="26"/>
          <w:szCs w:val="26"/>
          <w:lang w:val="fr-BE"/>
        </w:rPr>
        <w:t>Le</w:t>
      </w:r>
      <w:r w:rsidR="00797B47">
        <w:rPr>
          <w:rFonts w:ascii="Arial" w:eastAsia="Arial Unicode MS" w:hAnsi="Arial" w:cs="Arial"/>
          <w:sz w:val="26"/>
          <w:szCs w:val="26"/>
          <w:lang w:val="fr-BE"/>
        </w:rPr>
        <w:t xml:space="preserve"> cabinet d’étude sera recruté </w:t>
      </w:r>
      <w:r w:rsidR="00B77EDF" w:rsidRPr="00B450F5">
        <w:rPr>
          <w:rFonts w:ascii="Arial" w:eastAsia="Arial Unicode MS" w:hAnsi="Arial" w:cs="Arial"/>
          <w:sz w:val="26"/>
          <w:szCs w:val="26"/>
          <w:lang w:val="fr-BE"/>
        </w:rPr>
        <w:t xml:space="preserve"> selon les </w:t>
      </w:r>
      <w:r w:rsidR="00670FB5" w:rsidRPr="00B450F5">
        <w:rPr>
          <w:rFonts w:ascii="Arial" w:eastAsia="Arial Unicode MS" w:hAnsi="Arial" w:cs="Arial"/>
          <w:sz w:val="26"/>
          <w:szCs w:val="26"/>
          <w:lang w:val="fr-BE"/>
        </w:rPr>
        <w:t>procé</w:t>
      </w:r>
      <w:r w:rsidR="00B77EDF" w:rsidRPr="00B450F5">
        <w:rPr>
          <w:rFonts w:ascii="Arial" w:eastAsia="Arial Unicode MS" w:hAnsi="Arial" w:cs="Arial"/>
          <w:sz w:val="26"/>
          <w:szCs w:val="26"/>
          <w:lang w:val="fr-BE"/>
        </w:rPr>
        <w:t xml:space="preserve">dures de </w:t>
      </w:r>
      <w:r w:rsidR="003B6317">
        <w:rPr>
          <w:rFonts w:ascii="Arial" w:eastAsia="Arial Unicode MS" w:hAnsi="Arial" w:cs="Arial"/>
          <w:sz w:val="26"/>
          <w:szCs w:val="26"/>
          <w:lang w:val="fr-BE"/>
        </w:rPr>
        <w:t>BMGF</w:t>
      </w:r>
      <w:r w:rsidR="00B77EDF" w:rsidRPr="00B450F5">
        <w:rPr>
          <w:rFonts w:ascii="Arial" w:eastAsia="Arial Unicode MS" w:hAnsi="Arial" w:cs="Arial"/>
          <w:sz w:val="26"/>
          <w:szCs w:val="26"/>
          <w:lang w:val="fr-BE"/>
        </w:rPr>
        <w:t>.</w:t>
      </w:r>
    </w:p>
    <w:p w14:paraId="38E699FA" w14:textId="77777777" w:rsidR="00DC14B2" w:rsidRPr="00133CD3" w:rsidRDefault="00133CD3" w:rsidP="00DC2432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  <w:t>5.2 Profil des</w:t>
      </w:r>
      <w:r w:rsidR="00DC14B2" w:rsidRPr="00133CD3"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  <w:t xml:space="preserve"> </w:t>
      </w:r>
      <w:r w:rsidR="00797B47"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  <w:t xml:space="preserve"> experts à fournir</w:t>
      </w:r>
    </w:p>
    <w:p w14:paraId="01ADD57B" w14:textId="77777777" w:rsidR="00120276" w:rsidRPr="00133CD3" w:rsidRDefault="00133CD3" w:rsidP="00DC2432">
      <w:pPr>
        <w:spacing w:line="360" w:lineRule="auto"/>
        <w:jc w:val="both"/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</w:pPr>
      <w:r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a) </w:t>
      </w:r>
      <w:r w:rsidR="00797B47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 L’expert</w:t>
      </w:r>
      <w:r w:rsidR="002A66C6" w:rsidRPr="00133CD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 principal</w:t>
      </w:r>
      <w:r w:rsidR="00DC14B2" w:rsidRPr="00133CD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 </w:t>
      </w:r>
      <w:r w:rsidR="00120276" w:rsidRPr="00133CD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>devra avoir le profil suivant :</w:t>
      </w:r>
    </w:p>
    <w:p w14:paraId="04E37201" w14:textId="77777777" w:rsidR="00120276" w:rsidRPr="00E42BEE" w:rsidRDefault="00120276" w:rsidP="00DC243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</w:pP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Avoir un niveau d’étude universitaire et être titulaire d’</w:t>
      </w:r>
      <w:r w:rsidR="002A66C6"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au moins un</w:t>
      </w:r>
      <w:r w:rsidR="00797B47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e Maitrise</w:t>
      </w: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 en santé publique, ou économie de la santé ou </w:t>
      </w:r>
      <w:r w:rsidR="00313604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démographie ou statistique</w:t>
      </w:r>
      <w:r w:rsidR="002A66C6"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;</w:t>
      </w:r>
    </w:p>
    <w:p w14:paraId="24994B30" w14:textId="77777777" w:rsidR="00962F32" w:rsidRDefault="00120276" w:rsidP="00DC243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</w:pP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Avoir une bonne connaissance des </w:t>
      </w:r>
      <w:r w:rsidR="00962F32"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logiciels de gestion de données ;</w:t>
      </w:r>
    </w:p>
    <w:p w14:paraId="27E62B19" w14:textId="77777777" w:rsidR="00133CD3" w:rsidRDefault="00133CD3" w:rsidP="00DC243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</w:pP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Avoir une bonne connaissance de la SRMNEA-N</w:t>
      </w:r>
      <w:r w:rsidR="008267BB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 et des actions transversales soutenant la SRMNEA-N</w:t>
      </w: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;</w:t>
      </w:r>
    </w:p>
    <w:p w14:paraId="4410314A" w14:textId="77777777" w:rsidR="00E04CDD" w:rsidRPr="00EE01A9" w:rsidRDefault="00313604" w:rsidP="00DC243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</w:pP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Avoir des compétences en matière de financement de la santé ;</w:t>
      </w:r>
    </w:p>
    <w:p w14:paraId="3C3FC5DA" w14:textId="1F981750" w:rsidR="00E04CDD" w:rsidRDefault="00E04CDD" w:rsidP="00DC243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</w:pP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Avoir une expérience </w:t>
      </w: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cumulée </w:t>
      </w: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d’au moins </w:t>
      </w: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10</w:t>
      </w: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 ans dans </w:t>
      </w: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le domaine</w:t>
      </w: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 de</w:t>
      </w: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 </w:t>
      </w:r>
      <w:r w:rsidR="00EE01A9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la </w:t>
      </w:r>
      <w:r w:rsidR="003B6317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Santé de la reproduction et</w:t>
      </w: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 la </w:t>
      </w:r>
      <w:r w:rsidR="003B6317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N</w:t>
      </w:r>
      <w:r w:rsidRPr="00E42BEE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utrition ;</w:t>
      </w:r>
    </w:p>
    <w:p w14:paraId="759615CE" w14:textId="77777777" w:rsidR="00F64D4B" w:rsidRPr="00B565EF" w:rsidRDefault="00EE01A9" w:rsidP="00DC243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</w:pP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Avoir une </w:t>
      </w:r>
      <w:r w:rsidR="00F64D4B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expérience dans la réalisation des cartographies de ressources ;</w:t>
      </w:r>
    </w:p>
    <w:p w14:paraId="19CF8955" w14:textId="77777777" w:rsidR="00E04CDD" w:rsidRPr="00E42BEE" w:rsidRDefault="00E04CDD" w:rsidP="00DC243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</w:pPr>
      <w:r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 xml:space="preserve">Avoir au moins 5 </w:t>
      </w:r>
      <w:r w:rsidR="00EE01A9">
        <w:rPr>
          <w:rFonts w:ascii="Arial" w:eastAsia="Arial Unicode MS" w:hAnsi="Arial" w:cs="Arial"/>
          <w:color w:val="000000" w:themeColor="text1"/>
          <w:sz w:val="26"/>
          <w:szCs w:val="26"/>
          <w:lang w:val="fr-FR"/>
        </w:rPr>
        <w:t>ans d’expérience de consultant.</w:t>
      </w:r>
    </w:p>
    <w:p w14:paraId="49D44158" w14:textId="77777777" w:rsidR="00313604" w:rsidRPr="00294C04" w:rsidRDefault="00313604" w:rsidP="00DC2432">
      <w:pPr>
        <w:spacing w:line="360" w:lineRule="auto"/>
        <w:jc w:val="both"/>
        <w:rPr>
          <w:rFonts w:ascii="Arial" w:eastAsia="Arial Unicode MS" w:hAnsi="Arial" w:cs="Arial"/>
          <w:color w:val="000000" w:themeColor="text1"/>
          <w:sz w:val="10"/>
          <w:szCs w:val="10"/>
          <w:lang w:val="fr-FR"/>
        </w:rPr>
      </w:pPr>
    </w:p>
    <w:p w14:paraId="6EDBA109" w14:textId="45A26F0F" w:rsidR="00DC14B2" w:rsidRPr="00133CD3" w:rsidRDefault="00133CD3" w:rsidP="00DC2432">
      <w:pPr>
        <w:spacing w:line="360" w:lineRule="auto"/>
        <w:jc w:val="both"/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</w:pPr>
      <w:r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b) </w:t>
      </w:r>
      <w:r w:rsidR="008813F4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L’expert </w:t>
      </w:r>
      <w:r w:rsidR="00281FE9" w:rsidRPr="00133CD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>spécialiste en S</w:t>
      </w:r>
      <w:r w:rsidR="003B6317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>anté de la reproduction</w:t>
      </w:r>
    </w:p>
    <w:p w14:paraId="7ABDCED3" w14:textId="77777777" w:rsidR="00DC14B2" w:rsidRPr="00B450F5" w:rsidRDefault="00DC14B2" w:rsidP="00DC2432">
      <w:pPr>
        <w:pStyle w:val="BodyText3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Avoir un niveau d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’étude universitaire et être titulaire d’au moins un master en santé publique</w:t>
      </w:r>
      <w:r w:rsidR="00281FE9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, économie de la santé, démographie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ou </w:t>
      </w:r>
      <w:r w:rsidR="008813F4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</w:t>
      </w:r>
      <w:r w:rsidR="00F322C6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statistique</w:t>
      </w:r>
      <w:r w:rsidR="00281FE9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;</w:t>
      </w:r>
    </w:p>
    <w:p w14:paraId="5EB47EE5" w14:textId="77777777" w:rsidR="00DC14B2" w:rsidRPr="00B450F5" w:rsidRDefault="00DC14B2" w:rsidP="00DC2432">
      <w:pPr>
        <w:pStyle w:val="BodyText3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</w:t>
      </w:r>
      <w:r w:rsidR="00281FE9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voir une bonne connaissance des outils de gestion des base de données;</w:t>
      </w:r>
    </w:p>
    <w:p w14:paraId="4D74F5FA" w14:textId="12AB20FA" w:rsidR="00DC14B2" w:rsidRPr="00B450F5" w:rsidRDefault="00DC14B2" w:rsidP="00DC2432">
      <w:pPr>
        <w:pStyle w:val="BodyText3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Avoir une exp</w:t>
      </w:r>
      <w:r w:rsidR="00281FE9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érience d’au moins 5 ans</w:t>
      </w:r>
      <w:r w:rsidR="008813F4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dans</w:t>
      </w:r>
      <w:r w:rsidR="00281FE9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le domaine de la S</w:t>
      </w:r>
      <w:r w:rsidR="003B6317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anté de la Reproduction</w:t>
      </w:r>
      <w:r w:rsidR="00281FE9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;</w:t>
      </w:r>
    </w:p>
    <w:p w14:paraId="1B0D490C" w14:textId="77777777" w:rsidR="00DC14B2" w:rsidRPr="00B450F5" w:rsidRDefault="00DC14B2" w:rsidP="00DC2432">
      <w:pPr>
        <w:pStyle w:val="BodyText3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Avoir une bonne connaissance du syst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ème de santé du Burkina Faso</w:t>
      </w:r>
      <w:r w:rsidR="00F64D4B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est un atout</w:t>
      </w:r>
      <w:r w:rsidR="00EE01A9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 ;</w:t>
      </w:r>
    </w:p>
    <w:p w14:paraId="67B800F0" w14:textId="77777777" w:rsidR="00DC14B2" w:rsidRPr="00B450F5" w:rsidRDefault="00DC14B2" w:rsidP="00DC2432">
      <w:pPr>
        <w:pStyle w:val="BodyText3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lastRenderedPageBreak/>
        <w:t>Etre disponible pour l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’accomplissement de la mission.</w:t>
      </w:r>
    </w:p>
    <w:p w14:paraId="1908DE24" w14:textId="77777777" w:rsidR="00281FE9" w:rsidRPr="00B450F5" w:rsidRDefault="00281FE9" w:rsidP="00DC2432">
      <w:pPr>
        <w:pStyle w:val="BodyText3"/>
        <w:spacing w:after="0" w:line="360" w:lineRule="auto"/>
        <w:jc w:val="both"/>
        <w:rPr>
          <w:rFonts w:ascii="Arial" w:eastAsia="Helvetica" w:hAnsi="Arial" w:cs="Arial"/>
          <w:color w:val="FF0000"/>
          <w:sz w:val="10"/>
          <w:szCs w:val="10"/>
          <w:lang w:val="fr-BE"/>
        </w:rPr>
      </w:pPr>
    </w:p>
    <w:p w14:paraId="043ED496" w14:textId="77777777" w:rsidR="00281FE9" w:rsidRPr="00133CD3" w:rsidRDefault="00133CD3" w:rsidP="00DC2432">
      <w:pPr>
        <w:spacing w:line="360" w:lineRule="auto"/>
        <w:jc w:val="both"/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</w:pPr>
      <w:r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c) </w:t>
      </w:r>
      <w:r w:rsidR="00053C0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 L’expert</w:t>
      </w:r>
      <w:r w:rsidR="00281FE9" w:rsidRPr="00133CD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 spécialiste en </w:t>
      </w:r>
      <w:r w:rsidRPr="00133CD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>n</w:t>
      </w:r>
      <w:r w:rsidR="00281FE9" w:rsidRPr="00133CD3">
        <w:rPr>
          <w:rFonts w:ascii="Arial" w:eastAsia="Arial Unicode MS" w:hAnsi="Arial" w:cs="Arial"/>
          <w:b/>
          <w:color w:val="000000" w:themeColor="text1"/>
          <w:sz w:val="26"/>
          <w:szCs w:val="26"/>
          <w:lang w:val="fr-FR"/>
        </w:rPr>
        <w:t xml:space="preserve">utrition </w:t>
      </w:r>
    </w:p>
    <w:p w14:paraId="796E393C" w14:textId="4C646479" w:rsidR="00281FE9" w:rsidRPr="00B450F5" w:rsidRDefault="00281FE9" w:rsidP="00DC2432">
      <w:pPr>
        <w:pStyle w:val="BodyText3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Avoir un niveau d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’étude universitaire et être titulaire d’au moins un master en Nutrition humaine</w:t>
      </w:r>
      <w:r w:rsidR="003B6317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ou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Epidémiologie nutritionnelle;</w:t>
      </w:r>
    </w:p>
    <w:p w14:paraId="14969C39" w14:textId="77777777" w:rsidR="00281FE9" w:rsidRPr="00B450F5" w:rsidRDefault="00281FE9" w:rsidP="00DC2432">
      <w:pPr>
        <w:pStyle w:val="BodyText3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Avoir une bonne connaissance des outils de gestion des base de données;</w:t>
      </w:r>
    </w:p>
    <w:p w14:paraId="70F4000F" w14:textId="77777777" w:rsidR="00281FE9" w:rsidRPr="00B450F5" w:rsidRDefault="00281FE9" w:rsidP="00DC2432">
      <w:pPr>
        <w:pStyle w:val="BodyText3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Avoir une exp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érience d’au moins 5 ans</w:t>
      </w:r>
      <w:r w:rsidR="00053C03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dans </w:t>
      </w:r>
      <w:r w:rsidR="009A1772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le domaine de la Nutrition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;</w:t>
      </w:r>
    </w:p>
    <w:p w14:paraId="5BB338FB" w14:textId="175BD911" w:rsidR="00281FE9" w:rsidRPr="003B6317" w:rsidRDefault="00281FE9" w:rsidP="00DC2432">
      <w:pPr>
        <w:pStyle w:val="BodyText3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Avoir une bonne connaissance du syst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ème de santé du Burkina Faso</w:t>
      </w:r>
      <w:r w:rsidR="00053C03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est un atout</w:t>
      </w:r>
      <w:r w:rsidR="003B6317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 ;</w:t>
      </w:r>
    </w:p>
    <w:p w14:paraId="45AFC52A" w14:textId="0828B6A2" w:rsidR="003B6317" w:rsidRPr="00DC2432" w:rsidRDefault="003B6317" w:rsidP="00DC2432">
      <w:pPr>
        <w:pStyle w:val="BodyText3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Etre disponible pour l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’accomplissement de la mission.</w:t>
      </w:r>
    </w:p>
    <w:p w14:paraId="059DE701" w14:textId="77777777" w:rsidR="00DC14B2" w:rsidRPr="00B450F5" w:rsidRDefault="00DC14B2" w:rsidP="00DC2432">
      <w:pPr>
        <w:pStyle w:val="BodyText3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10"/>
          <w:szCs w:val="10"/>
          <w:lang w:val="fr-BE"/>
        </w:rPr>
      </w:pPr>
    </w:p>
    <w:p w14:paraId="15B3C178" w14:textId="77777777" w:rsidR="00DC14B2" w:rsidRPr="00E42BEE" w:rsidRDefault="00EE01A9" w:rsidP="00DC2432">
      <w:pPr>
        <w:pStyle w:val="ListParagraph"/>
        <w:numPr>
          <w:ilvl w:val="1"/>
          <w:numId w:val="8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  <w:t>Tâ</w:t>
      </w:r>
      <w:r w:rsidR="00B659C1" w:rsidRPr="00E42BEE"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  <w:t>ches d</w:t>
      </w:r>
      <w:r w:rsidR="00053C03">
        <w:rPr>
          <w:rFonts w:ascii="Arial" w:hAnsi="Arial" w:cs="Arial"/>
          <w:b/>
          <w:bCs/>
          <w:color w:val="000000" w:themeColor="text1"/>
          <w:sz w:val="26"/>
          <w:szCs w:val="26"/>
          <w:lang w:val="fr-FR"/>
        </w:rPr>
        <w:t xml:space="preserve">u bureau d’étude </w:t>
      </w:r>
    </w:p>
    <w:p w14:paraId="2C11E399" w14:textId="77777777" w:rsidR="00DC14B2" w:rsidRPr="00B450F5" w:rsidRDefault="00DC14B2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Elaborer une proposition technique et financi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ère d’exécution de l’étude</w:t>
      </w:r>
      <w:r w:rsidR="00B659C1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;</w:t>
      </w:r>
    </w:p>
    <w:p w14:paraId="4555379A" w14:textId="77777777" w:rsidR="00DC14B2" w:rsidRPr="00B450F5" w:rsidRDefault="00DC14B2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Faire la revue documentaire et proposer un rapport de d</w:t>
      </w:r>
      <w:r w:rsidR="00B659C1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émarrage;</w:t>
      </w:r>
    </w:p>
    <w:p w14:paraId="7142F2AC" w14:textId="77777777" w:rsidR="00DC14B2" w:rsidRPr="00B450F5" w:rsidRDefault="00DC14B2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Collecter les donn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ées sur </w:t>
      </w:r>
      <w:r w:rsidR="009A1772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le terrain</w:t>
      </w:r>
      <w:r w:rsidR="00B659C1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;</w:t>
      </w:r>
    </w:p>
    <w:p w14:paraId="3064A79F" w14:textId="77777777" w:rsidR="009A1772" w:rsidRPr="00E42BEE" w:rsidRDefault="009A1772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</w:rPr>
      </w:pPr>
      <w:r w:rsidRPr="00E42BEE">
        <w:rPr>
          <w:rFonts w:ascii="Arial" w:eastAsia="Helvetica" w:hAnsi="Arial" w:cs="Arial"/>
          <w:color w:val="000000" w:themeColor="text1"/>
          <w:sz w:val="26"/>
          <w:szCs w:val="26"/>
        </w:rPr>
        <w:t>Analyser les données collectées;</w:t>
      </w:r>
    </w:p>
    <w:p w14:paraId="207F5169" w14:textId="77777777" w:rsidR="00DC14B2" w:rsidRPr="00B450F5" w:rsidRDefault="00DC14B2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Animer des s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éances de restitution de rappo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rts d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’étapes à </w:t>
      </w:r>
      <w:r w:rsidR="00053C03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l’équipe fonctionnelle 7</w:t>
      </w:r>
      <w:r w:rsidR="00B659C1"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;</w:t>
      </w:r>
    </w:p>
    <w:p w14:paraId="4F62EA08" w14:textId="77777777" w:rsidR="00DC14B2" w:rsidRPr="00B450F5" w:rsidRDefault="00DC14B2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R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édiger le rapport provisoire qui fera l’objet d’amendement au cours </w:t>
      </w: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d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’une réunion</w:t>
      </w:r>
      <w:r w:rsidR="00053C03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de l’équipe fonctionnelle 7</w:t>
      </w:r>
      <w:r w:rsidR="00B659C1"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 xml:space="preserve"> ;</w:t>
      </w:r>
    </w:p>
    <w:p w14:paraId="20B91A49" w14:textId="422807A6" w:rsidR="00DC14B2" w:rsidRPr="00B565EF" w:rsidRDefault="00DC14B2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  <w:lang w:val="fr-BE"/>
        </w:rPr>
      </w:pPr>
      <w:r w:rsidRPr="00B450F5">
        <w:rPr>
          <w:rFonts w:ascii="Arial" w:hAnsi="Arial" w:cs="Arial"/>
          <w:color w:val="000000" w:themeColor="text1"/>
          <w:sz w:val="26"/>
          <w:szCs w:val="26"/>
          <w:lang w:val="fr-BE"/>
        </w:rPr>
        <w:t>Pr</w:t>
      </w:r>
      <w:r w:rsidRPr="00B450F5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ésenter le rapport </w:t>
      </w:r>
      <w:r w:rsidR="00053C03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à l’équipe fonctionnelle 7 élargie </w:t>
      </w:r>
      <w:r w:rsidR="003B6317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à </w:t>
      </w:r>
      <w:r w:rsidR="00EE01A9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des</w:t>
      </w:r>
      <w:r w:rsidR="00053C03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personnes ressources</w:t>
      </w:r>
      <w:r w:rsidR="00460CDF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 xml:space="preserve"> concernées</w:t>
      </w:r>
      <w:r w:rsidR="00EE01A9">
        <w:rPr>
          <w:rFonts w:ascii="Arial" w:eastAsia="Helvetica" w:hAnsi="Arial" w:cs="Arial"/>
          <w:color w:val="000000" w:themeColor="text1"/>
          <w:sz w:val="26"/>
          <w:szCs w:val="26"/>
          <w:lang w:val="fr-BE"/>
        </w:rPr>
        <w:t> ;</w:t>
      </w:r>
    </w:p>
    <w:p w14:paraId="78323324" w14:textId="77777777" w:rsidR="00460CDF" w:rsidRPr="00E42BEE" w:rsidRDefault="00460CDF" w:rsidP="00DC2432">
      <w:pPr>
        <w:pStyle w:val="BodyText3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6"/>
          <w:szCs w:val="26"/>
        </w:rPr>
      </w:pPr>
      <w:r w:rsidRPr="00E42BEE">
        <w:rPr>
          <w:rFonts w:ascii="Arial" w:hAnsi="Arial" w:cs="Arial"/>
          <w:color w:val="000000" w:themeColor="text1"/>
          <w:sz w:val="26"/>
          <w:szCs w:val="26"/>
        </w:rPr>
        <w:t>R</w:t>
      </w:r>
      <w:r w:rsidR="00EE01A9">
        <w:rPr>
          <w:rFonts w:ascii="Arial" w:eastAsia="Helvetica" w:hAnsi="Arial" w:cs="Arial"/>
          <w:color w:val="000000" w:themeColor="text1"/>
          <w:sz w:val="26"/>
          <w:szCs w:val="26"/>
        </w:rPr>
        <w:t>édiger le rapport final.</w:t>
      </w:r>
    </w:p>
    <w:p w14:paraId="38E0D700" w14:textId="77777777" w:rsidR="00460CDF" w:rsidRPr="006A4875" w:rsidRDefault="00460CDF" w:rsidP="00DC2432">
      <w:pPr>
        <w:pStyle w:val="BodyText3"/>
        <w:spacing w:after="0" w:line="360" w:lineRule="auto"/>
        <w:ind w:left="720"/>
        <w:jc w:val="both"/>
        <w:rPr>
          <w:rFonts w:ascii="Arial" w:hAnsi="Arial" w:cs="Arial"/>
          <w:color w:val="000000" w:themeColor="text1"/>
          <w:sz w:val="10"/>
          <w:szCs w:val="10"/>
          <w:lang w:val="fr-BE"/>
        </w:rPr>
      </w:pPr>
    </w:p>
    <w:p w14:paraId="24A4FCA2" w14:textId="77777777" w:rsidR="00670FB5" w:rsidRPr="00670FB5" w:rsidRDefault="00670FB5" w:rsidP="00DC2432">
      <w:pPr>
        <w:pStyle w:val="BodyText3"/>
        <w:numPr>
          <w:ilvl w:val="0"/>
          <w:numId w:val="1"/>
        </w:numPr>
        <w:spacing w:line="360" w:lineRule="auto"/>
        <w:jc w:val="both"/>
        <w:rPr>
          <w:rFonts w:ascii="Arial" w:eastAsia="Arial Unicode MS" w:hAnsi="Arial" w:cs="Arial"/>
          <w:b/>
          <w:sz w:val="26"/>
          <w:szCs w:val="26"/>
        </w:rPr>
      </w:pPr>
      <w:r w:rsidRPr="00670FB5">
        <w:rPr>
          <w:rFonts w:ascii="Arial" w:eastAsia="Arial Unicode MS" w:hAnsi="Arial" w:cs="Arial"/>
          <w:b/>
          <w:sz w:val="26"/>
          <w:szCs w:val="26"/>
        </w:rPr>
        <w:t>Approche méthodologique</w:t>
      </w:r>
    </w:p>
    <w:p w14:paraId="687CA053" w14:textId="3F07DC8A" w:rsidR="001C153B" w:rsidRPr="00B450F5" w:rsidRDefault="00172A50" w:rsidP="00DC2432">
      <w:pPr>
        <w:pStyle w:val="BodyText3"/>
        <w:spacing w:line="360" w:lineRule="auto"/>
        <w:jc w:val="both"/>
        <w:rPr>
          <w:rFonts w:ascii="Arial" w:eastAsia="Arial Unicode MS" w:hAnsi="Arial" w:cs="Arial"/>
          <w:sz w:val="26"/>
          <w:szCs w:val="26"/>
          <w:lang w:val="fr-BE"/>
        </w:rPr>
      </w:pPr>
      <w:r w:rsidRPr="00B450F5">
        <w:rPr>
          <w:rFonts w:ascii="Arial" w:eastAsia="Arial Unicode MS" w:hAnsi="Arial" w:cs="Arial"/>
          <w:sz w:val="26"/>
          <w:szCs w:val="26"/>
          <w:lang w:val="fr-BE"/>
        </w:rPr>
        <w:t>L</w:t>
      </w:r>
      <w:r w:rsidRPr="00B450F5">
        <w:rPr>
          <w:rFonts w:ascii="Arial" w:eastAsia="Helvetica" w:hAnsi="Arial" w:cs="Arial"/>
          <w:sz w:val="26"/>
          <w:szCs w:val="26"/>
          <w:lang w:val="fr-BE"/>
        </w:rPr>
        <w:t>’</w:t>
      </w:r>
      <w:r w:rsidR="000A149A">
        <w:rPr>
          <w:rFonts w:ascii="Arial" w:eastAsia="Helvetica" w:hAnsi="Arial" w:cs="Arial"/>
          <w:sz w:val="26"/>
          <w:szCs w:val="26"/>
          <w:lang w:val="fr-BE"/>
        </w:rPr>
        <w:t>étude doit être réalisée en concertation avec l’équipe fonctionnelle 7</w:t>
      </w:r>
      <w:r w:rsidR="00031E6A">
        <w:rPr>
          <w:rFonts w:ascii="Arial" w:eastAsia="Helvetica" w:hAnsi="Arial" w:cs="Arial"/>
          <w:sz w:val="26"/>
          <w:szCs w:val="26"/>
          <w:lang w:val="fr-BE"/>
        </w:rPr>
        <w:t xml:space="preserve"> et basée sur des données factuelles</w:t>
      </w:r>
      <w:r w:rsidRPr="00B450F5">
        <w:rPr>
          <w:rFonts w:ascii="Arial" w:eastAsia="Helvetica" w:hAnsi="Arial" w:cs="Arial"/>
          <w:sz w:val="26"/>
          <w:szCs w:val="26"/>
          <w:lang w:val="fr-BE"/>
        </w:rPr>
        <w:t xml:space="preserve">. </w:t>
      </w:r>
      <w:r w:rsidR="00031E6A">
        <w:rPr>
          <w:rFonts w:ascii="Arial" w:eastAsia="Helvetica" w:hAnsi="Arial" w:cs="Arial"/>
          <w:sz w:val="26"/>
          <w:szCs w:val="26"/>
          <w:lang w:val="fr-BE"/>
        </w:rPr>
        <w:t xml:space="preserve">Le bureau d’étude devra </w:t>
      </w:r>
      <w:r w:rsidR="001C153B" w:rsidRPr="00B450F5">
        <w:rPr>
          <w:rFonts w:ascii="Arial" w:eastAsia="Helvetica" w:hAnsi="Arial" w:cs="Arial"/>
          <w:sz w:val="26"/>
          <w:szCs w:val="26"/>
          <w:lang w:val="fr-BE"/>
        </w:rPr>
        <w:t xml:space="preserve"> proposer une offre technique </w:t>
      </w:r>
      <w:r w:rsidR="00031E6A">
        <w:rPr>
          <w:rFonts w:ascii="Arial" w:eastAsia="Helvetica" w:hAnsi="Arial" w:cs="Arial"/>
          <w:sz w:val="26"/>
          <w:szCs w:val="26"/>
          <w:lang w:val="fr-BE"/>
        </w:rPr>
        <w:t xml:space="preserve"> comprenant</w:t>
      </w:r>
      <w:r w:rsidR="001C153B" w:rsidRPr="00B450F5">
        <w:rPr>
          <w:rFonts w:ascii="Arial" w:eastAsia="Helvetica" w:hAnsi="Arial" w:cs="Arial"/>
          <w:sz w:val="26"/>
          <w:szCs w:val="26"/>
          <w:lang w:val="fr-BE"/>
        </w:rPr>
        <w:t xml:space="preserve"> u</w:t>
      </w:r>
      <w:r w:rsidRPr="00B450F5">
        <w:rPr>
          <w:rFonts w:ascii="Arial" w:eastAsia="Helvetica" w:hAnsi="Arial" w:cs="Arial"/>
          <w:sz w:val="26"/>
          <w:szCs w:val="26"/>
          <w:lang w:val="fr-BE"/>
        </w:rPr>
        <w:t xml:space="preserve">ne </w:t>
      </w:r>
      <w:r w:rsidR="00031E6A">
        <w:rPr>
          <w:rFonts w:ascii="Arial" w:eastAsia="Helvetica" w:hAnsi="Arial" w:cs="Arial"/>
          <w:sz w:val="26"/>
          <w:szCs w:val="26"/>
          <w:lang w:val="fr-BE"/>
        </w:rPr>
        <w:t xml:space="preserve">méthodologie détaillée et une offre financière comprenant une description </w:t>
      </w:r>
      <w:r w:rsidRPr="00B450F5">
        <w:rPr>
          <w:rFonts w:ascii="Arial" w:eastAsia="Helvetica" w:hAnsi="Arial" w:cs="Arial"/>
          <w:sz w:val="26"/>
          <w:szCs w:val="26"/>
          <w:lang w:val="fr-BE"/>
        </w:rPr>
        <w:t xml:space="preserve"> détaillée </w:t>
      </w:r>
      <w:r w:rsidR="00031E6A">
        <w:rPr>
          <w:rFonts w:ascii="Arial" w:eastAsia="Helvetica" w:hAnsi="Arial" w:cs="Arial"/>
          <w:sz w:val="26"/>
          <w:szCs w:val="26"/>
          <w:lang w:val="fr-BE"/>
        </w:rPr>
        <w:t xml:space="preserve"> des</w:t>
      </w:r>
      <w:r w:rsidR="001C153B" w:rsidRPr="00B450F5">
        <w:rPr>
          <w:rFonts w:ascii="Arial" w:eastAsia="Helvetica" w:hAnsi="Arial" w:cs="Arial"/>
          <w:sz w:val="26"/>
          <w:szCs w:val="26"/>
          <w:lang w:val="fr-BE"/>
        </w:rPr>
        <w:t xml:space="preserve"> coûts de l’étude</w:t>
      </w:r>
      <w:r w:rsidR="000A149A">
        <w:rPr>
          <w:rFonts w:ascii="Arial" w:eastAsia="Helvetica" w:hAnsi="Arial" w:cs="Arial"/>
          <w:sz w:val="26"/>
          <w:szCs w:val="26"/>
          <w:lang w:val="fr-BE"/>
        </w:rPr>
        <w:t xml:space="preserve"> y compris les coûts liés aux déplacements éventuels dans les régions</w:t>
      </w:r>
      <w:r w:rsidR="001C153B" w:rsidRPr="00B450F5">
        <w:rPr>
          <w:rFonts w:ascii="Arial" w:eastAsia="Helvetica" w:hAnsi="Arial" w:cs="Arial"/>
          <w:sz w:val="26"/>
          <w:szCs w:val="26"/>
          <w:lang w:val="fr-BE"/>
        </w:rPr>
        <w:t>.</w:t>
      </w:r>
      <w:r w:rsidR="001C153B" w:rsidRPr="00B450F5">
        <w:rPr>
          <w:rFonts w:ascii="Arial" w:eastAsia="Arial Unicode MS" w:hAnsi="Arial" w:cs="Arial"/>
          <w:sz w:val="26"/>
          <w:szCs w:val="26"/>
          <w:lang w:val="fr-BE"/>
        </w:rPr>
        <w:t xml:space="preserve"> </w:t>
      </w:r>
    </w:p>
    <w:p w14:paraId="101F8951" w14:textId="77777777" w:rsidR="00172A50" w:rsidRDefault="00172A50" w:rsidP="00DC2432">
      <w:pPr>
        <w:spacing w:line="360" w:lineRule="auto"/>
        <w:jc w:val="both"/>
        <w:rPr>
          <w:rFonts w:ascii="Arial" w:eastAsia="Arial Unicode MS" w:hAnsi="Arial" w:cs="Arial"/>
          <w:sz w:val="10"/>
          <w:szCs w:val="10"/>
          <w:lang w:val="fr-FR"/>
        </w:rPr>
      </w:pPr>
    </w:p>
    <w:p w14:paraId="1CF30D04" w14:textId="77777777" w:rsidR="00DC2432" w:rsidRDefault="00DC2432" w:rsidP="00DC2432">
      <w:pPr>
        <w:spacing w:line="360" w:lineRule="auto"/>
        <w:jc w:val="both"/>
        <w:rPr>
          <w:rFonts w:ascii="Arial" w:eastAsia="Arial Unicode MS" w:hAnsi="Arial" w:cs="Arial"/>
          <w:sz w:val="10"/>
          <w:szCs w:val="10"/>
          <w:lang w:val="fr-FR"/>
        </w:rPr>
      </w:pPr>
    </w:p>
    <w:p w14:paraId="334713B7" w14:textId="77777777" w:rsidR="00DC2432" w:rsidRPr="00FA4E9B" w:rsidRDefault="00DC2432" w:rsidP="00DC2432">
      <w:pPr>
        <w:spacing w:line="360" w:lineRule="auto"/>
        <w:jc w:val="both"/>
        <w:rPr>
          <w:rFonts w:ascii="Arial" w:eastAsia="Arial Unicode MS" w:hAnsi="Arial" w:cs="Arial"/>
          <w:sz w:val="10"/>
          <w:szCs w:val="10"/>
          <w:lang w:val="fr-FR"/>
        </w:rPr>
      </w:pPr>
    </w:p>
    <w:p w14:paraId="24E390E4" w14:textId="77777777" w:rsidR="00172A50" w:rsidRPr="00D41C61" w:rsidRDefault="006050FA" w:rsidP="00DC243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6"/>
          <w:szCs w:val="26"/>
          <w:lang w:val="fr-FR"/>
        </w:rPr>
      </w:pPr>
      <w:r>
        <w:rPr>
          <w:rFonts w:ascii="Arial" w:hAnsi="Arial" w:cs="Arial"/>
          <w:b/>
          <w:bCs/>
          <w:sz w:val="26"/>
          <w:szCs w:val="26"/>
          <w:lang w:val="fr-FR"/>
        </w:rPr>
        <w:lastRenderedPageBreak/>
        <w:t>Produits attendus</w:t>
      </w:r>
      <w:r w:rsidR="00F57AFE">
        <w:rPr>
          <w:rFonts w:ascii="Arial" w:eastAsia="Helvetica" w:hAnsi="Arial" w:cs="Arial"/>
          <w:b/>
          <w:bCs/>
          <w:sz w:val="26"/>
          <w:szCs w:val="26"/>
          <w:lang w:val="fr-FR"/>
        </w:rPr>
        <w:t xml:space="preserve"> </w:t>
      </w:r>
      <w:r w:rsidR="00F57AFE">
        <w:rPr>
          <w:rFonts w:ascii="Arial" w:hAnsi="Arial" w:cs="Arial"/>
          <w:b/>
          <w:bCs/>
          <w:sz w:val="26"/>
          <w:szCs w:val="26"/>
          <w:lang w:val="fr-FR"/>
        </w:rPr>
        <w:t>du bureau d’étude</w:t>
      </w:r>
    </w:p>
    <w:p w14:paraId="493A319A" w14:textId="77777777" w:rsidR="006E3221" w:rsidRPr="00B450F5" w:rsidRDefault="006E3221" w:rsidP="00DC2432">
      <w:pPr>
        <w:pStyle w:val="BodyText3"/>
        <w:spacing w:after="0"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>Au terme de l’</w:t>
      </w:r>
      <w:r w:rsidR="00813E40" w:rsidRPr="00B450F5">
        <w:rPr>
          <w:rFonts w:ascii="Arial" w:hAnsi="Arial" w:cs="Arial"/>
          <w:sz w:val="26"/>
          <w:szCs w:val="26"/>
          <w:lang w:val="fr-BE"/>
        </w:rPr>
        <w:t>étude les consultants</w:t>
      </w:r>
      <w:r w:rsidRPr="00B450F5">
        <w:rPr>
          <w:rFonts w:ascii="Arial" w:hAnsi="Arial" w:cs="Arial"/>
          <w:sz w:val="26"/>
          <w:szCs w:val="26"/>
          <w:lang w:val="fr-BE"/>
        </w:rPr>
        <w:t xml:space="preserve"> devront transmettre les produ</w:t>
      </w:r>
      <w:r w:rsidR="00813E40" w:rsidRPr="00B450F5">
        <w:rPr>
          <w:rFonts w:ascii="Arial" w:hAnsi="Arial" w:cs="Arial"/>
          <w:sz w:val="26"/>
          <w:szCs w:val="26"/>
          <w:lang w:val="fr-BE"/>
        </w:rPr>
        <w:t>i</w:t>
      </w:r>
      <w:r w:rsidRPr="00B450F5">
        <w:rPr>
          <w:rFonts w:ascii="Arial" w:hAnsi="Arial" w:cs="Arial"/>
          <w:sz w:val="26"/>
          <w:szCs w:val="26"/>
          <w:lang w:val="fr-BE"/>
        </w:rPr>
        <w:t>ts su</w:t>
      </w:r>
      <w:r w:rsidR="00813E40" w:rsidRPr="00B450F5">
        <w:rPr>
          <w:rFonts w:ascii="Arial" w:hAnsi="Arial" w:cs="Arial"/>
          <w:sz w:val="26"/>
          <w:szCs w:val="26"/>
          <w:lang w:val="fr-BE"/>
        </w:rPr>
        <w:t>ivants au Ministère de la santé</w:t>
      </w:r>
      <w:r w:rsidRPr="00B450F5">
        <w:rPr>
          <w:rFonts w:ascii="Arial" w:hAnsi="Arial" w:cs="Arial"/>
          <w:sz w:val="26"/>
          <w:szCs w:val="26"/>
          <w:lang w:val="fr-BE"/>
        </w:rPr>
        <w:t>:</w:t>
      </w:r>
    </w:p>
    <w:p w14:paraId="588DB251" w14:textId="77777777" w:rsidR="00172A50" w:rsidRPr="00B450F5" w:rsidRDefault="006E3221" w:rsidP="00DC2432">
      <w:pPr>
        <w:pStyle w:val="BodyText3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 xml:space="preserve">La version </w:t>
      </w:r>
      <w:r w:rsidR="00172A50" w:rsidRPr="00B450F5">
        <w:rPr>
          <w:rFonts w:ascii="Arial" w:eastAsia="Helvetica" w:hAnsi="Arial" w:cs="Arial"/>
          <w:sz w:val="26"/>
          <w:szCs w:val="26"/>
          <w:lang w:val="fr-BE"/>
        </w:rPr>
        <w:t>électronique</w:t>
      </w:r>
      <w:r w:rsidR="00172A50" w:rsidRPr="00B450F5">
        <w:rPr>
          <w:rFonts w:ascii="Arial" w:hAnsi="Arial" w:cs="Arial"/>
          <w:sz w:val="26"/>
          <w:szCs w:val="26"/>
          <w:lang w:val="fr-BE"/>
        </w:rPr>
        <w:t xml:space="preserve"> </w:t>
      </w:r>
      <w:r w:rsidR="00913E3B">
        <w:rPr>
          <w:rFonts w:ascii="Arial" w:hAnsi="Arial" w:cs="Arial"/>
          <w:sz w:val="26"/>
          <w:szCs w:val="26"/>
          <w:lang w:val="fr-BE"/>
        </w:rPr>
        <w:t xml:space="preserve">sur clé USB </w:t>
      </w:r>
      <w:r w:rsidR="00172A50" w:rsidRPr="00B450F5">
        <w:rPr>
          <w:rFonts w:ascii="Arial" w:hAnsi="Arial" w:cs="Arial"/>
          <w:sz w:val="26"/>
          <w:szCs w:val="26"/>
          <w:lang w:val="fr-BE"/>
        </w:rPr>
        <w:t xml:space="preserve">et </w:t>
      </w:r>
      <w:r w:rsidRPr="00B450F5">
        <w:rPr>
          <w:rFonts w:ascii="Arial" w:hAnsi="Arial" w:cs="Arial"/>
          <w:sz w:val="26"/>
          <w:szCs w:val="26"/>
          <w:lang w:val="fr-BE"/>
        </w:rPr>
        <w:t>la version papier du</w:t>
      </w:r>
      <w:r w:rsidR="00313604" w:rsidRPr="00B450F5">
        <w:rPr>
          <w:rFonts w:ascii="Arial" w:hAnsi="Arial" w:cs="Arial"/>
          <w:sz w:val="26"/>
          <w:szCs w:val="26"/>
          <w:lang w:val="fr-BE"/>
        </w:rPr>
        <w:t xml:space="preserve"> rapport final en 5 exemplaires</w:t>
      </w:r>
      <w:r w:rsidR="00913E3B">
        <w:rPr>
          <w:rFonts w:ascii="Arial" w:hAnsi="Arial" w:cs="Arial"/>
          <w:sz w:val="26"/>
          <w:szCs w:val="26"/>
          <w:lang w:val="fr-BE"/>
        </w:rPr>
        <w:t xml:space="preserve"> chacune</w:t>
      </w:r>
      <w:r w:rsidR="00172A50" w:rsidRPr="00B450F5">
        <w:rPr>
          <w:rFonts w:ascii="Arial" w:hAnsi="Arial" w:cs="Arial"/>
          <w:sz w:val="26"/>
          <w:szCs w:val="26"/>
          <w:lang w:val="fr-BE"/>
        </w:rPr>
        <w:t xml:space="preserve">; </w:t>
      </w:r>
    </w:p>
    <w:p w14:paraId="1BE4DC0C" w14:textId="162418E9" w:rsidR="00EE01A9" w:rsidRPr="00DC2432" w:rsidRDefault="006E3221" w:rsidP="00DC2432">
      <w:pPr>
        <w:pStyle w:val="BodyText3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6"/>
          <w:szCs w:val="26"/>
          <w:lang w:val="fr-BE"/>
        </w:rPr>
      </w:pPr>
      <w:r w:rsidRPr="00B450F5">
        <w:rPr>
          <w:rFonts w:ascii="Arial" w:hAnsi="Arial" w:cs="Arial"/>
          <w:sz w:val="26"/>
          <w:szCs w:val="26"/>
          <w:lang w:val="fr-BE"/>
        </w:rPr>
        <w:t>La base de données de l’étude</w:t>
      </w:r>
      <w:r w:rsidR="00913E3B">
        <w:rPr>
          <w:rFonts w:ascii="Arial" w:hAnsi="Arial" w:cs="Arial"/>
          <w:sz w:val="26"/>
          <w:szCs w:val="26"/>
          <w:lang w:val="fr-BE"/>
        </w:rPr>
        <w:t xml:space="preserve"> sur support électronique</w:t>
      </w:r>
      <w:r w:rsidR="00F15A5B">
        <w:rPr>
          <w:rFonts w:ascii="Arial" w:hAnsi="Arial" w:cs="Arial"/>
          <w:sz w:val="26"/>
          <w:szCs w:val="26"/>
          <w:lang w:val="fr-BE"/>
        </w:rPr>
        <w:t> ;</w:t>
      </w:r>
    </w:p>
    <w:p w14:paraId="35DA829D" w14:textId="77777777" w:rsidR="00172A50" w:rsidRPr="00D41C61" w:rsidRDefault="00172A50" w:rsidP="00DC243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6"/>
          <w:szCs w:val="26"/>
          <w:lang w:val="fr-FR"/>
        </w:rPr>
      </w:pPr>
      <w:r w:rsidRPr="00D41C61">
        <w:rPr>
          <w:rFonts w:ascii="Arial" w:hAnsi="Arial" w:cs="Arial"/>
          <w:b/>
          <w:bCs/>
          <w:sz w:val="26"/>
          <w:szCs w:val="26"/>
          <w:lang w:val="fr-FR"/>
        </w:rPr>
        <w:t>P</w:t>
      </w:r>
      <w:r w:rsidRPr="00D41C61">
        <w:rPr>
          <w:rFonts w:ascii="Arial" w:eastAsia="Helvetica" w:hAnsi="Arial" w:cs="Arial"/>
          <w:b/>
          <w:bCs/>
          <w:sz w:val="26"/>
          <w:szCs w:val="26"/>
          <w:lang w:val="fr-FR"/>
        </w:rPr>
        <w:t>ériode</w:t>
      </w:r>
      <w:r w:rsidRPr="00D41C61">
        <w:rPr>
          <w:rFonts w:ascii="Arial" w:hAnsi="Arial" w:cs="Arial"/>
          <w:b/>
          <w:bCs/>
          <w:sz w:val="26"/>
          <w:szCs w:val="26"/>
          <w:lang w:val="fr-FR"/>
        </w:rPr>
        <w:t xml:space="preserve"> et durée </w:t>
      </w:r>
      <w:r w:rsidR="00EE01A9">
        <w:rPr>
          <w:rFonts w:ascii="Arial" w:hAnsi="Arial" w:cs="Arial"/>
          <w:b/>
          <w:bCs/>
          <w:sz w:val="26"/>
          <w:szCs w:val="26"/>
          <w:lang w:val="fr-FR"/>
        </w:rPr>
        <w:t xml:space="preserve">du </w:t>
      </w:r>
      <w:r w:rsidRPr="00D41C61">
        <w:rPr>
          <w:rFonts w:ascii="Arial" w:hAnsi="Arial" w:cs="Arial"/>
          <w:b/>
          <w:bCs/>
          <w:sz w:val="26"/>
          <w:szCs w:val="26"/>
          <w:lang w:val="fr-FR"/>
        </w:rPr>
        <w:t>processus</w:t>
      </w:r>
    </w:p>
    <w:p w14:paraId="1AD19B1A" w14:textId="77777777" w:rsidR="00172A50" w:rsidRPr="00172A50" w:rsidRDefault="00172A50" w:rsidP="00DC2432">
      <w:pPr>
        <w:spacing w:line="360" w:lineRule="auto"/>
        <w:jc w:val="both"/>
        <w:rPr>
          <w:rFonts w:ascii="Arial" w:eastAsia="Arial Unicode MS" w:hAnsi="Arial" w:cs="Arial"/>
          <w:sz w:val="26"/>
          <w:szCs w:val="26"/>
          <w:lang w:val="fr-FR"/>
        </w:rPr>
      </w:pPr>
      <w:r w:rsidRPr="00172A50">
        <w:rPr>
          <w:rFonts w:ascii="Arial" w:eastAsia="Arial Unicode MS" w:hAnsi="Arial" w:cs="Arial"/>
          <w:sz w:val="26"/>
          <w:szCs w:val="26"/>
          <w:lang w:val="fr-FR"/>
        </w:rPr>
        <w:t xml:space="preserve">La durée de </w:t>
      </w:r>
      <w:r w:rsidR="006E3221">
        <w:rPr>
          <w:rFonts w:ascii="Arial" w:eastAsia="Arial Unicode MS" w:hAnsi="Arial" w:cs="Arial"/>
          <w:sz w:val="26"/>
          <w:szCs w:val="26"/>
          <w:lang w:val="fr-FR"/>
        </w:rPr>
        <w:t xml:space="preserve">l’étude est de de 60 </w:t>
      </w:r>
      <w:r w:rsidRPr="00172A50">
        <w:rPr>
          <w:rFonts w:ascii="Arial" w:eastAsia="Arial Unicode MS" w:hAnsi="Arial" w:cs="Arial"/>
          <w:sz w:val="26"/>
          <w:szCs w:val="26"/>
          <w:lang w:val="fr-FR"/>
        </w:rPr>
        <w:t>jours calendaires</w:t>
      </w:r>
      <w:r w:rsidR="000A149A">
        <w:rPr>
          <w:rFonts w:ascii="Arial" w:eastAsia="Arial Unicode MS" w:hAnsi="Arial" w:cs="Arial"/>
          <w:sz w:val="26"/>
          <w:szCs w:val="26"/>
          <w:lang w:val="fr-FR"/>
        </w:rPr>
        <w:t xml:space="preserve"> à compter du 1</w:t>
      </w:r>
      <w:r w:rsidR="000A149A" w:rsidRPr="00B565EF">
        <w:rPr>
          <w:rFonts w:ascii="Arial" w:eastAsia="Arial Unicode MS" w:hAnsi="Arial" w:cs="Arial"/>
          <w:sz w:val="26"/>
          <w:szCs w:val="26"/>
          <w:vertAlign w:val="superscript"/>
          <w:lang w:val="fr-FR"/>
        </w:rPr>
        <w:t>er</w:t>
      </w:r>
      <w:r w:rsidR="000A149A">
        <w:rPr>
          <w:rFonts w:ascii="Arial" w:eastAsia="Arial Unicode MS" w:hAnsi="Arial" w:cs="Arial"/>
          <w:sz w:val="26"/>
          <w:szCs w:val="26"/>
          <w:lang w:val="fr-FR"/>
        </w:rPr>
        <w:t xml:space="preserve"> mai 2018</w:t>
      </w:r>
      <w:r w:rsidRPr="00172A50">
        <w:rPr>
          <w:rFonts w:ascii="Arial" w:eastAsia="Arial Unicode MS" w:hAnsi="Arial" w:cs="Arial"/>
          <w:sz w:val="26"/>
          <w:szCs w:val="26"/>
          <w:lang w:val="fr-FR"/>
        </w:rPr>
        <w:t>.</w:t>
      </w:r>
    </w:p>
    <w:p w14:paraId="7637F4A8" w14:textId="77777777" w:rsidR="00172A50" w:rsidRPr="00172A50" w:rsidRDefault="00172A50" w:rsidP="00313604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</w:p>
    <w:p w14:paraId="5BB1C46B" w14:textId="77777777" w:rsidR="00027C39" w:rsidRPr="00172A50" w:rsidRDefault="00027C39" w:rsidP="00313604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</w:p>
    <w:p w14:paraId="4DC93295" w14:textId="77777777" w:rsidR="002D6D69" w:rsidRPr="00172A50" w:rsidRDefault="002D6D69" w:rsidP="00313604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</w:p>
    <w:p w14:paraId="3AA665AE" w14:textId="77777777" w:rsidR="002D6D69" w:rsidRPr="00172A50" w:rsidRDefault="002D6D69" w:rsidP="00313604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</w:p>
    <w:p w14:paraId="1C979F1A" w14:textId="77777777" w:rsidR="002D6D69" w:rsidRPr="00172A50" w:rsidRDefault="002D6D69" w:rsidP="00313604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</w:p>
    <w:p w14:paraId="7FBF6895" w14:textId="77777777" w:rsidR="00EF72F0" w:rsidRPr="00172A50" w:rsidRDefault="00EF72F0" w:rsidP="00313604">
      <w:pPr>
        <w:pStyle w:val="Footer"/>
        <w:tabs>
          <w:tab w:val="clear" w:pos="4320"/>
          <w:tab w:val="clear" w:pos="8640"/>
        </w:tabs>
        <w:spacing w:line="360" w:lineRule="auto"/>
        <w:jc w:val="both"/>
        <w:rPr>
          <w:rFonts w:ascii="Arial" w:hAnsi="Arial" w:cs="Arial"/>
          <w:b/>
          <w:sz w:val="26"/>
          <w:szCs w:val="26"/>
          <w:lang w:val="fr-FR"/>
        </w:rPr>
      </w:pPr>
    </w:p>
    <w:p w14:paraId="6D1C088C" w14:textId="77777777" w:rsidR="000F1402" w:rsidRPr="00B450F5" w:rsidRDefault="002F61CA" w:rsidP="00313604">
      <w:pPr>
        <w:spacing w:line="360" w:lineRule="auto"/>
        <w:jc w:val="both"/>
        <w:rPr>
          <w:rFonts w:ascii="Arial" w:hAnsi="Arial" w:cs="Arial"/>
          <w:sz w:val="26"/>
          <w:szCs w:val="26"/>
          <w:lang w:val="fr-BE"/>
        </w:rPr>
      </w:pPr>
    </w:p>
    <w:sectPr w:rsidR="000F1402" w:rsidRPr="00B450F5" w:rsidSect="009B5518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20DD5" w14:textId="77777777" w:rsidR="00884377" w:rsidRDefault="00884377" w:rsidP="00FA4E9B">
      <w:r>
        <w:separator/>
      </w:r>
    </w:p>
  </w:endnote>
  <w:endnote w:type="continuationSeparator" w:id="0">
    <w:p w14:paraId="018616EB" w14:textId="77777777" w:rsidR="00884377" w:rsidRDefault="00884377" w:rsidP="00FA4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3DDEAD" w14:textId="77777777" w:rsidR="00FA4E9B" w:rsidRDefault="00FA4E9B" w:rsidP="00DC139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9463D9" w14:textId="77777777" w:rsidR="00FA4E9B" w:rsidRDefault="00FA4E9B" w:rsidP="00FA4E9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7703F7" w14:textId="62A8A4D0" w:rsidR="00FA4E9B" w:rsidRDefault="00FA4E9B" w:rsidP="00DC139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F61CA">
      <w:rPr>
        <w:rStyle w:val="PageNumber"/>
        <w:noProof/>
      </w:rPr>
      <w:t>2</w:t>
    </w:r>
    <w:r>
      <w:rPr>
        <w:rStyle w:val="PageNumber"/>
      </w:rPr>
      <w:fldChar w:fldCharType="end"/>
    </w:r>
  </w:p>
  <w:p w14:paraId="54DFE31C" w14:textId="77777777" w:rsidR="00FA4E9B" w:rsidRDefault="00FA4E9B" w:rsidP="00FA4E9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9832F6" w14:textId="77777777" w:rsidR="00884377" w:rsidRDefault="00884377" w:rsidP="00FA4E9B">
      <w:r>
        <w:separator/>
      </w:r>
    </w:p>
  </w:footnote>
  <w:footnote w:type="continuationSeparator" w:id="0">
    <w:p w14:paraId="60B98652" w14:textId="77777777" w:rsidR="00884377" w:rsidRDefault="00884377" w:rsidP="00FA4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812CC"/>
    <w:multiLevelType w:val="hybridMultilevel"/>
    <w:tmpl w:val="A304530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B3092"/>
    <w:multiLevelType w:val="hybridMultilevel"/>
    <w:tmpl w:val="7A3026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35C92"/>
    <w:multiLevelType w:val="hybridMultilevel"/>
    <w:tmpl w:val="3050D40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D1266"/>
    <w:multiLevelType w:val="hybridMultilevel"/>
    <w:tmpl w:val="6CFEACC0"/>
    <w:lvl w:ilvl="0" w:tplc="E44CBA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10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8C616F"/>
    <w:multiLevelType w:val="hybridMultilevel"/>
    <w:tmpl w:val="0CC67302"/>
    <w:lvl w:ilvl="0" w:tplc="8828D5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sz w:val="26"/>
        <w:szCs w:val="26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7E5F7D"/>
    <w:multiLevelType w:val="multilevel"/>
    <w:tmpl w:val="F09E9A9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1735FC9"/>
    <w:multiLevelType w:val="hybridMultilevel"/>
    <w:tmpl w:val="8D9E64D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D17C4"/>
    <w:multiLevelType w:val="hybridMultilevel"/>
    <w:tmpl w:val="E04A2FD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6534622"/>
    <w:multiLevelType w:val="hybridMultilevel"/>
    <w:tmpl w:val="4D4CE4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7175EA"/>
    <w:multiLevelType w:val="hybridMultilevel"/>
    <w:tmpl w:val="A57E5AE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FE146D"/>
    <w:multiLevelType w:val="hybridMultilevel"/>
    <w:tmpl w:val="AB30D31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82B88"/>
    <w:multiLevelType w:val="multilevel"/>
    <w:tmpl w:val="381E41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5E775531"/>
    <w:multiLevelType w:val="hybridMultilevel"/>
    <w:tmpl w:val="55D2CE7A"/>
    <w:lvl w:ilvl="0" w:tplc="8D404362">
      <w:start w:val="6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8458C"/>
    <w:multiLevelType w:val="multilevel"/>
    <w:tmpl w:val="9376AF0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61C769C9"/>
    <w:multiLevelType w:val="hybridMultilevel"/>
    <w:tmpl w:val="3B6C29F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C2117"/>
    <w:multiLevelType w:val="hybridMultilevel"/>
    <w:tmpl w:val="6DFE4158"/>
    <w:lvl w:ilvl="0" w:tplc="8D404362">
      <w:start w:val="6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B95248"/>
    <w:multiLevelType w:val="hybridMultilevel"/>
    <w:tmpl w:val="A958077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03334FC"/>
    <w:multiLevelType w:val="hybridMultilevel"/>
    <w:tmpl w:val="A9A8367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C42856"/>
    <w:multiLevelType w:val="hybridMultilevel"/>
    <w:tmpl w:val="FED61EB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015D6D"/>
    <w:multiLevelType w:val="hybridMultilevel"/>
    <w:tmpl w:val="B8B21C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5"/>
  </w:num>
  <w:num w:numId="5">
    <w:abstractNumId w:val="16"/>
  </w:num>
  <w:num w:numId="6">
    <w:abstractNumId w:val="9"/>
  </w:num>
  <w:num w:numId="7">
    <w:abstractNumId w:val="7"/>
  </w:num>
  <w:num w:numId="8">
    <w:abstractNumId w:val="13"/>
  </w:num>
  <w:num w:numId="9">
    <w:abstractNumId w:val="1"/>
  </w:num>
  <w:num w:numId="10">
    <w:abstractNumId w:val="19"/>
  </w:num>
  <w:num w:numId="11">
    <w:abstractNumId w:val="12"/>
  </w:num>
  <w:num w:numId="12">
    <w:abstractNumId w:val="0"/>
  </w:num>
  <w:num w:numId="13">
    <w:abstractNumId w:val="10"/>
  </w:num>
  <w:num w:numId="14">
    <w:abstractNumId w:val="17"/>
  </w:num>
  <w:num w:numId="15">
    <w:abstractNumId w:val="14"/>
  </w:num>
  <w:num w:numId="16">
    <w:abstractNumId w:val="8"/>
  </w:num>
  <w:num w:numId="17">
    <w:abstractNumId w:val="15"/>
  </w:num>
  <w:num w:numId="18">
    <w:abstractNumId w:val="2"/>
  </w:num>
  <w:num w:numId="19">
    <w:abstractNumId w:val="1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8D6BA8"/>
    <w:rsid w:val="0002501C"/>
    <w:rsid w:val="00027C39"/>
    <w:rsid w:val="00031E6A"/>
    <w:rsid w:val="0003248C"/>
    <w:rsid w:val="00037997"/>
    <w:rsid w:val="00053C03"/>
    <w:rsid w:val="000605F8"/>
    <w:rsid w:val="000A11AD"/>
    <w:rsid w:val="000A149A"/>
    <w:rsid w:val="000C3BBD"/>
    <w:rsid w:val="000D0881"/>
    <w:rsid w:val="000F26C7"/>
    <w:rsid w:val="00120276"/>
    <w:rsid w:val="0012791D"/>
    <w:rsid w:val="00133CD3"/>
    <w:rsid w:val="00146FC5"/>
    <w:rsid w:val="00153839"/>
    <w:rsid w:val="00153911"/>
    <w:rsid w:val="00172A50"/>
    <w:rsid w:val="00173069"/>
    <w:rsid w:val="00186244"/>
    <w:rsid w:val="001C153B"/>
    <w:rsid w:val="001C2531"/>
    <w:rsid w:val="001D12D8"/>
    <w:rsid w:val="001E6FB6"/>
    <w:rsid w:val="001E7458"/>
    <w:rsid w:val="00204209"/>
    <w:rsid w:val="0020476A"/>
    <w:rsid w:val="002359B4"/>
    <w:rsid w:val="00281FE9"/>
    <w:rsid w:val="00286979"/>
    <w:rsid w:val="00294C04"/>
    <w:rsid w:val="002A66C6"/>
    <w:rsid w:val="002D4111"/>
    <w:rsid w:val="002D6D69"/>
    <w:rsid w:val="002F61CA"/>
    <w:rsid w:val="00313604"/>
    <w:rsid w:val="00377757"/>
    <w:rsid w:val="00387B35"/>
    <w:rsid w:val="003B1BF8"/>
    <w:rsid w:val="003B2180"/>
    <w:rsid w:val="003B6317"/>
    <w:rsid w:val="003B7904"/>
    <w:rsid w:val="003B7948"/>
    <w:rsid w:val="003C20C3"/>
    <w:rsid w:val="003D183C"/>
    <w:rsid w:val="003E11FF"/>
    <w:rsid w:val="003E1832"/>
    <w:rsid w:val="00432977"/>
    <w:rsid w:val="004528EF"/>
    <w:rsid w:val="00460CDF"/>
    <w:rsid w:val="0047561D"/>
    <w:rsid w:val="004A662A"/>
    <w:rsid w:val="004B4054"/>
    <w:rsid w:val="004C5668"/>
    <w:rsid w:val="004D391B"/>
    <w:rsid w:val="004E2A90"/>
    <w:rsid w:val="00501007"/>
    <w:rsid w:val="00531D92"/>
    <w:rsid w:val="005325E0"/>
    <w:rsid w:val="005327D3"/>
    <w:rsid w:val="00547F18"/>
    <w:rsid w:val="0056793F"/>
    <w:rsid w:val="00573871"/>
    <w:rsid w:val="005771BA"/>
    <w:rsid w:val="00591FDD"/>
    <w:rsid w:val="005A26A4"/>
    <w:rsid w:val="005C3AAE"/>
    <w:rsid w:val="005E5730"/>
    <w:rsid w:val="00600ADB"/>
    <w:rsid w:val="0060469D"/>
    <w:rsid w:val="00604BD3"/>
    <w:rsid w:val="006050FA"/>
    <w:rsid w:val="006056CE"/>
    <w:rsid w:val="00632F39"/>
    <w:rsid w:val="0064760D"/>
    <w:rsid w:val="00662484"/>
    <w:rsid w:val="00665AA1"/>
    <w:rsid w:val="00670FB5"/>
    <w:rsid w:val="00671CCE"/>
    <w:rsid w:val="00682D17"/>
    <w:rsid w:val="00694FFC"/>
    <w:rsid w:val="0069685D"/>
    <w:rsid w:val="006A4875"/>
    <w:rsid w:val="006B2786"/>
    <w:rsid w:val="006B79BC"/>
    <w:rsid w:val="006C5C75"/>
    <w:rsid w:val="006E3221"/>
    <w:rsid w:val="006E6B37"/>
    <w:rsid w:val="006F2804"/>
    <w:rsid w:val="006F60AA"/>
    <w:rsid w:val="00700AAA"/>
    <w:rsid w:val="007115DD"/>
    <w:rsid w:val="00730D23"/>
    <w:rsid w:val="00797B47"/>
    <w:rsid w:val="00797D86"/>
    <w:rsid w:val="007A0E17"/>
    <w:rsid w:val="007A6CAF"/>
    <w:rsid w:val="007C61FC"/>
    <w:rsid w:val="007D00DA"/>
    <w:rsid w:val="007F032C"/>
    <w:rsid w:val="007F31FC"/>
    <w:rsid w:val="007F4EBB"/>
    <w:rsid w:val="00800F7D"/>
    <w:rsid w:val="008040C7"/>
    <w:rsid w:val="00813E40"/>
    <w:rsid w:val="0082031B"/>
    <w:rsid w:val="008267BB"/>
    <w:rsid w:val="00835967"/>
    <w:rsid w:val="00840F25"/>
    <w:rsid w:val="008562BF"/>
    <w:rsid w:val="008813F4"/>
    <w:rsid w:val="00884377"/>
    <w:rsid w:val="008A650F"/>
    <w:rsid w:val="008D2210"/>
    <w:rsid w:val="008D6BA8"/>
    <w:rsid w:val="008E5FA2"/>
    <w:rsid w:val="008E7613"/>
    <w:rsid w:val="008F026C"/>
    <w:rsid w:val="00902F80"/>
    <w:rsid w:val="00913E3B"/>
    <w:rsid w:val="0094012E"/>
    <w:rsid w:val="0094453F"/>
    <w:rsid w:val="00962F32"/>
    <w:rsid w:val="00970C9C"/>
    <w:rsid w:val="00992BA8"/>
    <w:rsid w:val="00995B33"/>
    <w:rsid w:val="009A1772"/>
    <w:rsid w:val="009B5518"/>
    <w:rsid w:val="009C4EA8"/>
    <w:rsid w:val="009D2FBD"/>
    <w:rsid w:val="009D67C8"/>
    <w:rsid w:val="00A025A3"/>
    <w:rsid w:val="00A0498B"/>
    <w:rsid w:val="00A15DA7"/>
    <w:rsid w:val="00A40A84"/>
    <w:rsid w:val="00A515F5"/>
    <w:rsid w:val="00A57E5A"/>
    <w:rsid w:val="00A60324"/>
    <w:rsid w:val="00A64B14"/>
    <w:rsid w:val="00A9556B"/>
    <w:rsid w:val="00AA06DF"/>
    <w:rsid w:val="00AB2727"/>
    <w:rsid w:val="00AE7C7E"/>
    <w:rsid w:val="00B26C8F"/>
    <w:rsid w:val="00B35869"/>
    <w:rsid w:val="00B41F99"/>
    <w:rsid w:val="00B450F5"/>
    <w:rsid w:val="00B565EF"/>
    <w:rsid w:val="00B6588B"/>
    <w:rsid w:val="00B659C1"/>
    <w:rsid w:val="00B7689F"/>
    <w:rsid w:val="00B77EDF"/>
    <w:rsid w:val="00B84577"/>
    <w:rsid w:val="00B8545E"/>
    <w:rsid w:val="00B9020B"/>
    <w:rsid w:val="00B91496"/>
    <w:rsid w:val="00B93E4A"/>
    <w:rsid w:val="00BA1A88"/>
    <w:rsid w:val="00BA3C91"/>
    <w:rsid w:val="00BD0246"/>
    <w:rsid w:val="00BF2EE4"/>
    <w:rsid w:val="00C051C8"/>
    <w:rsid w:val="00C1145E"/>
    <w:rsid w:val="00C209DC"/>
    <w:rsid w:val="00C91C1D"/>
    <w:rsid w:val="00CB4934"/>
    <w:rsid w:val="00CB4FD6"/>
    <w:rsid w:val="00D229AC"/>
    <w:rsid w:val="00D3067B"/>
    <w:rsid w:val="00D41C61"/>
    <w:rsid w:val="00D4272D"/>
    <w:rsid w:val="00D459C7"/>
    <w:rsid w:val="00D565AD"/>
    <w:rsid w:val="00DC14B2"/>
    <w:rsid w:val="00DC2432"/>
    <w:rsid w:val="00DE3C65"/>
    <w:rsid w:val="00E01A61"/>
    <w:rsid w:val="00E04CDD"/>
    <w:rsid w:val="00E054EA"/>
    <w:rsid w:val="00E100E4"/>
    <w:rsid w:val="00E42192"/>
    <w:rsid w:val="00E42BEE"/>
    <w:rsid w:val="00E849F6"/>
    <w:rsid w:val="00EB01D9"/>
    <w:rsid w:val="00EB4927"/>
    <w:rsid w:val="00EE01A9"/>
    <w:rsid w:val="00EF72F0"/>
    <w:rsid w:val="00F15A5B"/>
    <w:rsid w:val="00F26584"/>
    <w:rsid w:val="00F322C6"/>
    <w:rsid w:val="00F34E8D"/>
    <w:rsid w:val="00F57AFE"/>
    <w:rsid w:val="00F64D4B"/>
    <w:rsid w:val="00F74CFE"/>
    <w:rsid w:val="00F9165A"/>
    <w:rsid w:val="00F9525A"/>
    <w:rsid w:val="00FA08FA"/>
    <w:rsid w:val="00FA4E9B"/>
    <w:rsid w:val="00FB3DF4"/>
    <w:rsid w:val="00FC1ABB"/>
    <w:rsid w:val="00FE08FD"/>
    <w:rsid w:val="00FE35F2"/>
    <w:rsid w:val="00FF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DB2E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BA8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8D6BA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8D6BA8"/>
    <w:rPr>
      <w:rFonts w:ascii="Times New Roman" w:eastAsia="Times New Roman" w:hAnsi="Times New Roman" w:cs="Times New Roman"/>
      <w:lang w:val="en-US"/>
    </w:rPr>
  </w:style>
  <w:style w:type="paragraph" w:styleId="BodyText2">
    <w:name w:val="Body Text 2"/>
    <w:basedOn w:val="Normal"/>
    <w:link w:val="BodyText2Char"/>
    <w:semiHidden/>
    <w:rsid w:val="0082031B"/>
    <w:pPr>
      <w:pBdr>
        <w:top w:val="single" w:sz="4" w:space="1" w:color="auto"/>
        <w:left w:val="single" w:sz="4" w:space="4" w:color="auto"/>
        <w:bottom w:val="single" w:sz="4" w:space="0" w:color="auto"/>
        <w:right w:val="single" w:sz="4" w:space="4" w:color="auto"/>
      </w:pBdr>
      <w:jc w:val="center"/>
    </w:pPr>
    <w:rPr>
      <w:rFonts w:ascii="Arial" w:hAnsi="Arial" w:cs="Arial"/>
      <w:b/>
      <w:bCs/>
      <w:sz w:val="28"/>
      <w:szCs w:val="32"/>
      <w:lang w:val="fr-FR"/>
    </w:rPr>
  </w:style>
  <w:style w:type="character" w:customStyle="1" w:styleId="BodyText2Char">
    <w:name w:val="Body Text 2 Char"/>
    <w:basedOn w:val="DefaultParagraphFont"/>
    <w:link w:val="BodyText2"/>
    <w:semiHidden/>
    <w:rsid w:val="0082031B"/>
    <w:rPr>
      <w:rFonts w:ascii="Arial" w:eastAsia="Times New Roman" w:hAnsi="Arial" w:cs="Arial"/>
      <w:b/>
      <w:bCs/>
      <w:sz w:val="28"/>
      <w:szCs w:val="32"/>
    </w:rPr>
  </w:style>
  <w:style w:type="paragraph" w:styleId="BodyText3">
    <w:name w:val="Body Text 3"/>
    <w:basedOn w:val="Normal"/>
    <w:link w:val="BodyText3Char"/>
    <w:uiPriority w:val="99"/>
    <w:unhideWhenUsed/>
    <w:rsid w:val="00FE08F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FE08FD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172A50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FA4E9B"/>
  </w:style>
  <w:style w:type="paragraph" w:styleId="BalloonText">
    <w:name w:val="Balloon Text"/>
    <w:basedOn w:val="Normal"/>
    <w:link w:val="BalloonTextChar"/>
    <w:uiPriority w:val="99"/>
    <w:semiHidden/>
    <w:unhideWhenUsed/>
    <w:rsid w:val="00B450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0F5"/>
    <w:rPr>
      <w:rFonts w:ascii="Tahoma" w:eastAsia="Times New Roman" w:hAnsi="Tahoma" w:cs="Tahoma"/>
      <w:sz w:val="16"/>
      <w:szCs w:val="16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B40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40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405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40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4054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1282</Words>
  <Characters>7054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EEAS</Company>
  <LinksUpToDate>false</LinksUpToDate>
  <CharactersWithSpaces>8320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Zenab Konkobo Kouanda</cp:lastModifiedBy>
  <cp:revision>2</cp:revision>
  <dcterms:created xsi:type="dcterms:W3CDTF">2018-05-24T12:00:00Z</dcterms:created>
  <dcterms:modified xsi:type="dcterms:W3CDTF">2018-05-24T12:00:00Z</dcterms:modified>
</cp:coreProperties>
</file>