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325" w:rsidRPr="00F024CF" w:rsidRDefault="00847325" w:rsidP="00975FD9">
      <w:pPr>
        <w:spacing w:after="0"/>
        <w:jc w:val="center"/>
        <w:rPr>
          <w:b/>
          <w:sz w:val="32"/>
          <w:szCs w:val="32"/>
          <w:lang w:val="fr-BE"/>
        </w:rPr>
      </w:pPr>
      <w:r>
        <w:rPr>
          <w:b/>
          <w:sz w:val="32"/>
          <w:szCs w:val="32"/>
          <w:lang w:val="fr-BE"/>
        </w:rPr>
        <w:t xml:space="preserve">Agenda de la Réunion d’échanges entre la Coopération Technique Belge et le Projet de Renforcement de la Performance du Système de Santé </w:t>
      </w:r>
      <w:r w:rsidRPr="00F024CF">
        <w:rPr>
          <w:b/>
          <w:sz w:val="32"/>
          <w:szCs w:val="32"/>
          <w:lang w:val="fr-BE"/>
        </w:rPr>
        <w:t xml:space="preserve"> </w:t>
      </w:r>
      <w:r>
        <w:rPr>
          <w:b/>
          <w:sz w:val="32"/>
          <w:szCs w:val="32"/>
          <w:lang w:val="fr-BE"/>
        </w:rPr>
        <w:t xml:space="preserve"> au Bénin</w:t>
      </w:r>
      <w:r w:rsidRPr="00F024CF">
        <w:rPr>
          <w:b/>
          <w:sz w:val="32"/>
          <w:szCs w:val="32"/>
          <w:lang w:val="fr-BE"/>
        </w:rPr>
        <w:t>,</w:t>
      </w:r>
    </w:p>
    <w:p w:rsidR="00847325" w:rsidRPr="00F024CF" w:rsidRDefault="00847325" w:rsidP="00847325">
      <w:pPr>
        <w:spacing w:after="0"/>
        <w:jc w:val="center"/>
        <w:rPr>
          <w:b/>
          <w:sz w:val="24"/>
          <w:szCs w:val="24"/>
          <w:lang w:val="fr-BE"/>
        </w:rPr>
      </w:pPr>
      <w:r>
        <w:rPr>
          <w:b/>
          <w:sz w:val="24"/>
          <w:szCs w:val="24"/>
          <w:lang w:val="fr-BE"/>
        </w:rPr>
        <w:t>Ministère de la Santé,</w:t>
      </w:r>
      <w:r w:rsidRPr="00F024CF">
        <w:rPr>
          <w:b/>
          <w:sz w:val="24"/>
          <w:szCs w:val="24"/>
          <w:lang w:val="fr-BE"/>
        </w:rPr>
        <w:t xml:space="preserve"> Cotonou le, vendredi </w:t>
      </w:r>
      <w:r>
        <w:rPr>
          <w:b/>
          <w:sz w:val="24"/>
          <w:szCs w:val="24"/>
          <w:lang w:val="fr-BE"/>
        </w:rPr>
        <w:t>22 novembre</w:t>
      </w:r>
      <w:r w:rsidRPr="00F024CF">
        <w:rPr>
          <w:b/>
          <w:sz w:val="24"/>
          <w:szCs w:val="24"/>
          <w:lang w:val="fr-BE"/>
        </w:rPr>
        <w:t xml:space="preserve"> 2013 </w:t>
      </w:r>
    </w:p>
    <w:p w:rsidR="00847325" w:rsidRPr="00314BC4" w:rsidRDefault="00847325" w:rsidP="00847325">
      <w:pPr>
        <w:rPr>
          <w:lang w:val="fr-BE"/>
        </w:rPr>
      </w:pPr>
    </w:p>
    <w:tbl>
      <w:tblPr>
        <w:tblW w:w="10926" w:type="dxa"/>
        <w:tblInd w:w="-890" w:type="dxa"/>
        <w:tblLayout w:type="fixed"/>
        <w:tblLook w:val="0000" w:firstRow="0" w:lastRow="0" w:firstColumn="0" w:lastColumn="0" w:noHBand="0" w:noVBand="0"/>
      </w:tblPr>
      <w:tblGrid>
        <w:gridCol w:w="1844"/>
        <w:gridCol w:w="6662"/>
        <w:gridCol w:w="2420"/>
      </w:tblGrid>
      <w:tr w:rsidR="00847325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847325" w:rsidRDefault="00847325" w:rsidP="00D64C9F">
            <w:pPr>
              <w:snapToGrid w:val="0"/>
              <w:spacing w:after="0"/>
              <w:jc w:val="center"/>
              <w:rPr>
                <w:b/>
                <w:sz w:val="24"/>
                <w:szCs w:val="24"/>
                <w:lang w:val="fr-BE"/>
              </w:rPr>
            </w:pPr>
            <w:r>
              <w:rPr>
                <w:b/>
                <w:sz w:val="24"/>
                <w:szCs w:val="24"/>
                <w:lang w:val="fr-BE"/>
              </w:rPr>
              <w:t>HORAIRES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847325" w:rsidRDefault="00847325" w:rsidP="00D64C9F">
            <w:pPr>
              <w:snapToGrid w:val="0"/>
              <w:spacing w:after="0"/>
              <w:ind w:left="175" w:hanging="175"/>
              <w:jc w:val="center"/>
              <w:rPr>
                <w:b/>
                <w:sz w:val="24"/>
                <w:szCs w:val="24"/>
                <w:lang w:val="fr-BE"/>
              </w:rPr>
            </w:pPr>
            <w:r>
              <w:rPr>
                <w:b/>
                <w:sz w:val="24"/>
                <w:szCs w:val="24"/>
                <w:lang w:val="fr-BE"/>
              </w:rPr>
              <w:t>ACTIVITES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47325" w:rsidRDefault="00847325" w:rsidP="00D64C9F">
            <w:pPr>
              <w:snapToGrid w:val="0"/>
              <w:spacing w:after="0"/>
              <w:jc w:val="center"/>
              <w:rPr>
                <w:b/>
                <w:sz w:val="24"/>
                <w:szCs w:val="24"/>
                <w:lang w:val="fr-BE"/>
              </w:rPr>
            </w:pPr>
            <w:r>
              <w:rPr>
                <w:b/>
                <w:sz w:val="24"/>
                <w:szCs w:val="24"/>
                <w:lang w:val="fr-BE"/>
              </w:rPr>
              <w:t>RESPONSABLES</w:t>
            </w:r>
          </w:p>
        </w:tc>
      </w:tr>
      <w:tr w:rsidR="00847325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F82128" w:rsidRDefault="00847325" w:rsidP="00847325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F82128">
              <w:rPr>
                <w:sz w:val="20"/>
                <w:szCs w:val="20"/>
                <w:lang w:val="fr-BE"/>
              </w:rPr>
              <w:t>8h30 – 9h00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Default="00847325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>Accueil, installation des participants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7325" w:rsidRPr="00E50DBD" w:rsidRDefault="00FD460D" w:rsidP="00D64C9F">
            <w:pPr>
              <w:snapToGrid w:val="0"/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>
              <w:rPr>
                <w:b/>
                <w:sz w:val="24"/>
                <w:szCs w:val="24"/>
                <w:lang w:val="fr-BE"/>
              </w:rPr>
              <w:t>Administration</w:t>
            </w:r>
          </w:p>
        </w:tc>
      </w:tr>
      <w:tr w:rsidR="00847325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F82128" w:rsidRDefault="00847325" w:rsidP="00847325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F82128">
              <w:rPr>
                <w:sz w:val="20"/>
                <w:szCs w:val="20"/>
                <w:lang w:val="fr-BE"/>
              </w:rPr>
              <w:t>9h00 –  10h00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E50DBD" w:rsidRDefault="00847325" w:rsidP="00D64C9F">
            <w:pPr>
              <w:snapToGrid w:val="0"/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E50DBD">
              <w:rPr>
                <w:b/>
                <w:sz w:val="24"/>
                <w:szCs w:val="24"/>
                <w:lang w:val="fr-BE"/>
              </w:rPr>
              <w:t>Cérémonie d’ouverture officielle</w:t>
            </w:r>
          </w:p>
          <w:p w:rsidR="00847325" w:rsidRDefault="00847325" w:rsidP="00D64C9F">
            <w:pPr>
              <w:numPr>
                <w:ilvl w:val="1"/>
                <w:numId w:val="1"/>
              </w:numPr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 xml:space="preserve">Mot de bienvenue  </w:t>
            </w:r>
          </w:p>
          <w:p w:rsidR="00847325" w:rsidRDefault="00847325" w:rsidP="00D64C9F">
            <w:pPr>
              <w:numPr>
                <w:ilvl w:val="1"/>
                <w:numId w:val="1"/>
              </w:numPr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>Discours du Représentant de l</w:t>
            </w:r>
            <w:r w:rsidR="00FD460D">
              <w:rPr>
                <w:sz w:val="24"/>
                <w:szCs w:val="24"/>
                <w:lang w:val="fr-BE"/>
              </w:rPr>
              <w:t>’OMS</w:t>
            </w:r>
          </w:p>
          <w:p w:rsidR="00847325" w:rsidRDefault="00847325" w:rsidP="00D64C9F">
            <w:pPr>
              <w:numPr>
                <w:ilvl w:val="1"/>
                <w:numId w:val="1"/>
              </w:numPr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>Discours d’ouverture d</w:t>
            </w:r>
            <w:r w:rsidR="00FD460D">
              <w:rPr>
                <w:sz w:val="24"/>
                <w:szCs w:val="24"/>
                <w:lang w:val="fr-BE"/>
              </w:rPr>
              <w:t>u SGM</w:t>
            </w:r>
          </w:p>
          <w:p w:rsidR="00847325" w:rsidRPr="00E50DBD" w:rsidRDefault="00847325" w:rsidP="00D64C9F">
            <w:pPr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E50DBD">
              <w:rPr>
                <w:b/>
                <w:sz w:val="24"/>
                <w:szCs w:val="24"/>
                <w:lang w:val="fr-BE"/>
              </w:rPr>
              <w:t>Présentation des participants</w:t>
            </w:r>
          </w:p>
          <w:p w:rsidR="00847325" w:rsidRPr="00E50DBD" w:rsidRDefault="00847325" w:rsidP="00D64C9F">
            <w:pPr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E50DBD">
              <w:rPr>
                <w:b/>
                <w:sz w:val="24"/>
                <w:szCs w:val="24"/>
                <w:lang w:val="fr-BE"/>
              </w:rPr>
              <w:t>Installation du présidium (président, rapporteurs…)</w:t>
            </w:r>
          </w:p>
          <w:p w:rsidR="00847325" w:rsidRDefault="0084732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7325" w:rsidRPr="00E50DBD" w:rsidRDefault="00847325" w:rsidP="00D64C9F">
            <w:pPr>
              <w:snapToGrid w:val="0"/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</w:p>
          <w:p w:rsidR="00FD460D" w:rsidRPr="00314BC4" w:rsidRDefault="00847325" w:rsidP="00D64C9F">
            <w:pPr>
              <w:spacing w:after="0"/>
              <w:jc w:val="both"/>
              <w:rPr>
                <w:sz w:val="24"/>
                <w:szCs w:val="24"/>
              </w:rPr>
            </w:pPr>
            <w:r w:rsidRPr="00314BC4">
              <w:rPr>
                <w:sz w:val="24"/>
                <w:szCs w:val="24"/>
              </w:rPr>
              <w:t>CN/UCP</w:t>
            </w:r>
          </w:p>
          <w:p w:rsidR="00847325" w:rsidRPr="00314BC4" w:rsidRDefault="00FD460D" w:rsidP="00D64C9F">
            <w:pPr>
              <w:spacing w:after="0"/>
              <w:jc w:val="both"/>
              <w:rPr>
                <w:sz w:val="24"/>
                <w:szCs w:val="24"/>
              </w:rPr>
            </w:pPr>
            <w:r w:rsidRPr="00314BC4">
              <w:rPr>
                <w:sz w:val="24"/>
                <w:szCs w:val="24"/>
              </w:rPr>
              <w:t>OMS</w:t>
            </w:r>
          </w:p>
          <w:p w:rsidR="00847325" w:rsidRPr="00314BC4" w:rsidRDefault="00FD460D" w:rsidP="00D64C9F">
            <w:pPr>
              <w:spacing w:after="0"/>
              <w:jc w:val="both"/>
              <w:rPr>
                <w:sz w:val="24"/>
                <w:szCs w:val="24"/>
              </w:rPr>
            </w:pPr>
            <w:r w:rsidRPr="00314BC4">
              <w:rPr>
                <w:sz w:val="24"/>
                <w:szCs w:val="24"/>
              </w:rPr>
              <w:t>SGM</w:t>
            </w:r>
          </w:p>
          <w:p w:rsidR="00847325" w:rsidRPr="00314BC4" w:rsidRDefault="00847325" w:rsidP="00D64C9F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314BC4">
              <w:rPr>
                <w:sz w:val="24"/>
                <w:szCs w:val="24"/>
              </w:rPr>
              <w:t>CN/UCP</w:t>
            </w:r>
          </w:p>
        </w:tc>
      </w:tr>
      <w:tr w:rsidR="00847325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/>
          </w:tcPr>
          <w:p w:rsidR="00847325" w:rsidRPr="00CA11C4" w:rsidRDefault="00847325" w:rsidP="00D64C9F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10h00 – 10h30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/>
          </w:tcPr>
          <w:p w:rsidR="00847325" w:rsidRPr="007334AD" w:rsidRDefault="00847325" w:rsidP="00D64C9F">
            <w:pPr>
              <w:snapToGrid w:val="0"/>
              <w:spacing w:after="0"/>
              <w:ind w:left="175" w:hanging="175"/>
              <w:jc w:val="center"/>
              <w:rPr>
                <w:b/>
                <w:sz w:val="24"/>
                <w:szCs w:val="24"/>
                <w:lang w:val="fr-BE"/>
              </w:rPr>
            </w:pPr>
            <w:proofErr w:type="spellStart"/>
            <w:r w:rsidRPr="007334AD">
              <w:rPr>
                <w:b/>
                <w:sz w:val="24"/>
                <w:szCs w:val="24"/>
                <w:lang w:val="fr-BE"/>
              </w:rPr>
              <w:t>Pause café</w:t>
            </w:r>
            <w:proofErr w:type="spellEnd"/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</w:tcPr>
          <w:p w:rsidR="00847325" w:rsidRPr="00E50DBD" w:rsidRDefault="00847325" w:rsidP="00D64C9F">
            <w:pPr>
              <w:snapToGrid w:val="0"/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E50DBD">
              <w:rPr>
                <w:b/>
                <w:sz w:val="24"/>
                <w:szCs w:val="24"/>
                <w:lang w:val="fr-BE"/>
              </w:rPr>
              <w:t>Administration</w:t>
            </w:r>
          </w:p>
        </w:tc>
      </w:tr>
      <w:tr w:rsidR="00847325" w:rsidRPr="00314BC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CA11C4" w:rsidRDefault="00847325" w:rsidP="00CA11C4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10h30 - 1</w:t>
            </w:r>
            <w:r w:rsidR="00CA11C4" w:rsidRPr="00CA11C4">
              <w:rPr>
                <w:sz w:val="20"/>
                <w:szCs w:val="20"/>
                <w:lang w:val="fr-BE"/>
              </w:rPr>
              <w:t>1</w:t>
            </w:r>
            <w:r w:rsidRPr="00CA11C4">
              <w:rPr>
                <w:sz w:val="20"/>
                <w:szCs w:val="20"/>
                <w:lang w:val="fr-BE"/>
              </w:rPr>
              <w:t>h</w:t>
            </w:r>
            <w:r w:rsidR="00232D84" w:rsidRPr="00CA11C4">
              <w:rPr>
                <w:sz w:val="20"/>
                <w:szCs w:val="20"/>
                <w:lang w:val="fr-BE"/>
              </w:rPr>
              <w:t>45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CA11C4" w:rsidRDefault="00847325" w:rsidP="00D64C9F">
            <w:pPr>
              <w:snapToGrid w:val="0"/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Présentation de l’ordre du jour de la rencontre d</w:t>
            </w:r>
            <w:r w:rsidR="00FD460D"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e la ré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u</w:t>
            </w:r>
            <w:r w:rsidR="00FD460D"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nion d’échanges CTB /PRPSS</w:t>
            </w:r>
          </w:p>
          <w:p w:rsidR="00CA11C4" w:rsidRDefault="00FD460D" w:rsidP="00CA11C4">
            <w:pPr>
              <w:pStyle w:val="ListParagraph"/>
              <w:numPr>
                <w:ilvl w:val="0"/>
                <w:numId w:val="3"/>
              </w:num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Présentation d</w:t>
            </w:r>
            <w:r w:rsidR="00232D84"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es objectifs 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de la rencontre</w:t>
            </w:r>
            <w:r w:rsid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 </w:t>
            </w:r>
          </w:p>
          <w:p w:rsidR="00CA11C4" w:rsidRDefault="00FD460D" w:rsidP="00CA11C4">
            <w:pPr>
              <w:pStyle w:val="ListParagraph"/>
              <w:numPr>
                <w:ilvl w:val="0"/>
                <w:numId w:val="3"/>
              </w:num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Présentation du montage </w:t>
            </w:r>
            <w:r w:rsidR="00314B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institutionnel et approches 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de mise en œuvre du FBR </w:t>
            </w:r>
            <w:r w:rsidR="00232D84"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modèle BM</w:t>
            </w:r>
          </w:p>
          <w:p w:rsidR="00847325" w:rsidRPr="00CA11C4" w:rsidRDefault="00232D84" w:rsidP="00314BC4">
            <w:pPr>
              <w:pStyle w:val="ListParagraph"/>
              <w:numPr>
                <w:ilvl w:val="0"/>
                <w:numId w:val="3"/>
              </w:num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Présentation du montage </w:t>
            </w:r>
            <w:r w:rsidR="00314B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institutionnel et approches 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de mise en œuvre du FBR modèle CTB</w:t>
            </w:r>
            <w:r w:rsidRPr="00CA11C4">
              <w:rPr>
                <w:rFonts w:asciiTheme="minorHAnsi" w:hAnsiTheme="minorHAnsi" w:cstheme="minorHAnsi"/>
                <w:b/>
                <w:sz w:val="20"/>
                <w:szCs w:val="20"/>
                <w:lang w:val="fr-BE"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7325" w:rsidRPr="00CA11C4" w:rsidRDefault="00847325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CA11C4">
              <w:rPr>
                <w:sz w:val="24"/>
                <w:szCs w:val="24"/>
                <w:lang w:val="fr-BE"/>
              </w:rPr>
              <w:t>Présidium</w:t>
            </w:r>
          </w:p>
          <w:p w:rsidR="00847325" w:rsidRPr="00CA11C4" w:rsidRDefault="0084732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</w:p>
          <w:p w:rsidR="00FD460D" w:rsidRPr="00CA11C4" w:rsidRDefault="00FD460D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CA11C4">
              <w:rPr>
                <w:sz w:val="24"/>
                <w:szCs w:val="24"/>
                <w:lang w:val="fr-BE"/>
              </w:rPr>
              <w:t>UCP/FBR</w:t>
            </w:r>
          </w:p>
          <w:p w:rsidR="00847325" w:rsidRPr="00CA11C4" w:rsidRDefault="00FD460D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CA11C4">
              <w:rPr>
                <w:sz w:val="24"/>
                <w:szCs w:val="24"/>
                <w:lang w:val="fr-BE"/>
              </w:rPr>
              <w:t>CN/UCP</w:t>
            </w:r>
          </w:p>
          <w:p w:rsidR="00847325" w:rsidRPr="00CA11C4" w:rsidRDefault="0084732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CA11C4">
              <w:rPr>
                <w:sz w:val="24"/>
                <w:szCs w:val="24"/>
                <w:lang w:val="fr-BE"/>
              </w:rPr>
              <w:t xml:space="preserve">  </w:t>
            </w:r>
          </w:p>
          <w:p w:rsidR="00847325" w:rsidRPr="00CA11C4" w:rsidRDefault="0084732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CA11C4">
              <w:rPr>
                <w:sz w:val="24"/>
                <w:szCs w:val="24"/>
                <w:lang w:val="fr-BE"/>
              </w:rPr>
              <w:t>C</w:t>
            </w:r>
            <w:r w:rsidR="00917BBE">
              <w:rPr>
                <w:sz w:val="24"/>
                <w:szCs w:val="24"/>
                <w:lang w:val="fr-BE"/>
              </w:rPr>
              <w:t>TB</w:t>
            </w:r>
          </w:p>
          <w:p w:rsidR="00847325" w:rsidRPr="00CA11C4" w:rsidRDefault="00847325" w:rsidP="00917BBE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</w:p>
        </w:tc>
        <w:bookmarkStart w:id="0" w:name="_GoBack"/>
        <w:bookmarkEnd w:id="0"/>
      </w:tr>
      <w:tr w:rsidR="00232D8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D64C9F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11h45- 12h15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CA11C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Présentation des outils FBR-PRPSS 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2D84" w:rsidRPr="00CA11C4" w:rsidRDefault="00917BBE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>ATP</w:t>
            </w:r>
          </w:p>
        </w:tc>
      </w:tr>
      <w:tr w:rsidR="00232D8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D64C9F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12h15- 12h45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CA11C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Présentation des outils FBR-CTB   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2D84" w:rsidRPr="00CA11C4" w:rsidRDefault="00917BBE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>AIMS</w:t>
            </w:r>
          </w:p>
        </w:tc>
      </w:tr>
      <w:tr w:rsidR="00232D8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D64C9F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>
              <w:rPr>
                <w:sz w:val="20"/>
                <w:szCs w:val="20"/>
                <w:lang w:val="fr-BE"/>
              </w:rPr>
              <w:t>12h45- 14h00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CA11C4" w:rsidP="00D64C9F">
            <w:pPr>
              <w:snapToGrid w:val="0"/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Travaux de groupe</w:t>
            </w:r>
            <w:r w:rsidR="00314B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 sur les points de similitude, de divergence et </w:t>
            </w:r>
            <w:r w:rsidR="0081205B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propositions de solutions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2D84" w:rsidRPr="00CA11C4" w:rsidRDefault="00917BBE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 xml:space="preserve">Présidium </w:t>
            </w:r>
          </w:p>
        </w:tc>
      </w:tr>
      <w:tr w:rsidR="00CA11C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1C4" w:rsidRPr="00CA11C4" w:rsidRDefault="00CA11C4" w:rsidP="00FE44F5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</w:t>
            </w:r>
            <w:r w:rsidR="00FE44F5">
              <w:rPr>
                <w:sz w:val="20"/>
                <w:szCs w:val="20"/>
                <w:lang w:val="fr-BE"/>
              </w:rPr>
              <w:t xml:space="preserve">4h00- </w:t>
            </w:r>
            <w:r w:rsidRPr="00CA11C4">
              <w:rPr>
                <w:sz w:val="20"/>
                <w:szCs w:val="20"/>
                <w:lang w:val="fr-BE"/>
              </w:rPr>
              <w:t>1</w:t>
            </w:r>
            <w:r w:rsidR="00FE44F5">
              <w:rPr>
                <w:sz w:val="20"/>
                <w:szCs w:val="20"/>
                <w:lang w:val="fr-BE"/>
              </w:rPr>
              <w:t>5</w:t>
            </w:r>
            <w:r w:rsidRPr="00CA11C4">
              <w:rPr>
                <w:sz w:val="20"/>
                <w:szCs w:val="20"/>
                <w:lang w:val="fr-BE"/>
              </w:rPr>
              <w:t>h</w:t>
            </w:r>
            <w:r w:rsidR="00FE44F5">
              <w:rPr>
                <w:sz w:val="20"/>
                <w:szCs w:val="20"/>
                <w:lang w:val="fr-BE"/>
              </w:rPr>
              <w:t>00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1C4" w:rsidRPr="007334AD" w:rsidRDefault="00CA11C4" w:rsidP="00FE44F5">
            <w:pPr>
              <w:snapToGrid w:val="0"/>
              <w:spacing w:after="0"/>
              <w:ind w:left="175" w:hanging="175"/>
              <w:jc w:val="center"/>
              <w:rPr>
                <w:b/>
                <w:sz w:val="24"/>
                <w:szCs w:val="24"/>
                <w:lang w:val="fr-BE"/>
              </w:rPr>
            </w:pPr>
            <w:r w:rsidRPr="007334AD">
              <w:rPr>
                <w:b/>
                <w:sz w:val="24"/>
                <w:szCs w:val="24"/>
                <w:lang w:val="fr-BE"/>
              </w:rPr>
              <w:t xml:space="preserve">Pause </w:t>
            </w:r>
            <w:r w:rsidR="00FE44F5">
              <w:rPr>
                <w:b/>
                <w:sz w:val="24"/>
                <w:szCs w:val="24"/>
                <w:lang w:val="fr-BE"/>
              </w:rPr>
              <w:t>repas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11C4" w:rsidRPr="00E50DBD" w:rsidRDefault="00CA11C4" w:rsidP="00D64C9F">
            <w:pPr>
              <w:snapToGrid w:val="0"/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E50DBD">
              <w:rPr>
                <w:b/>
                <w:sz w:val="24"/>
                <w:szCs w:val="24"/>
                <w:lang w:val="fr-BE"/>
              </w:rPr>
              <w:t>Administration</w:t>
            </w:r>
          </w:p>
        </w:tc>
      </w:tr>
      <w:tr w:rsidR="00232D84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FE44F5" w:rsidP="00D64C9F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>
              <w:rPr>
                <w:sz w:val="20"/>
                <w:szCs w:val="20"/>
                <w:lang w:val="fr-BE"/>
              </w:rPr>
              <w:t>15h00- 16h00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D84" w:rsidRPr="00CA11C4" w:rsidRDefault="00FE44F5" w:rsidP="00D64C9F">
            <w:pPr>
              <w:snapToGrid w:val="0"/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Plénière et discussions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2D84" w:rsidRPr="00CA11C4" w:rsidRDefault="00917BBE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 xml:space="preserve">Présidium </w:t>
            </w:r>
          </w:p>
        </w:tc>
      </w:tr>
      <w:tr w:rsidR="00847325" w:rsidTr="00D64C9F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CA11C4" w:rsidRDefault="00847325" w:rsidP="00FE44F5">
            <w:pPr>
              <w:snapToGrid w:val="0"/>
              <w:spacing w:after="0"/>
              <w:jc w:val="both"/>
              <w:rPr>
                <w:sz w:val="20"/>
                <w:szCs w:val="20"/>
                <w:lang w:val="fr-BE"/>
              </w:rPr>
            </w:pPr>
            <w:r w:rsidRPr="00CA11C4">
              <w:rPr>
                <w:sz w:val="20"/>
                <w:szCs w:val="20"/>
                <w:lang w:val="fr-BE"/>
              </w:rPr>
              <w:t>1</w:t>
            </w:r>
            <w:r w:rsidR="00FE44F5">
              <w:rPr>
                <w:sz w:val="20"/>
                <w:szCs w:val="20"/>
                <w:lang w:val="fr-BE"/>
              </w:rPr>
              <w:t>6</w:t>
            </w:r>
            <w:r w:rsidRPr="00CA11C4">
              <w:rPr>
                <w:sz w:val="20"/>
                <w:szCs w:val="20"/>
                <w:lang w:val="fr-BE"/>
              </w:rPr>
              <w:t>h</w:t>
            </w:r>
            <w:r w:rsidR="00FE44F5">
              <w:rPr>
                <w:sz w:val="20"/>
                <w:szCs w:val="20"/>
                <w:lang w:val="fr-BE"/>
              </w:rPr>
              <w:t>0</w:t>
            </w:r>
            <w:r w:rsidRPr="00CA11C4">
              <w:rPr>
                <w:sz w:val="20"/>
                <w:szCs w:val="20"/>
                <w:lang w:val="fr-BE"/>
              </w:rPr>
              <w:t>0 – 1</w:t>
            </w:r>
            <w:r w:rsidR="00FE44F5">
              <w:rPr>
                <w:sz w:val="20"/>
                <w:szCs w:val="20"/>
                <w:lang w:val="fr-BE"/>
              </w:rPr>
              <w:t>7</w:t>
            </w:r>
            <w:r w:rsidRPr="00CA11C4">
              <w:rPr>
                <w:sz w:val="20"/>
                <w:szCs w:val="20"/>
                <w:lang w:val="fr-BE"/>
              </w:rPr>
              <w:t>h</w:t>
            </w:r>
            <w:r w:rsidR="00FE44F5">
              <w:rPr>
                <w:sz w:val="20"/>
                <w:szCs w:val="20"/>
                <w:lang w:val="fr-BE"/>
              </w:rPr>
              <w:t>3</w:t>
            </w:r>
            <w:r w:rsidRPr="00CA11C4">
              <w:rPr>
                <w:sz w:val="20"/>
                <w:szCs w:val="20"/>
                <w:lang w:val="fr-BE"/>
              </w:rPr>
              <w:t>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7325" w:rsidRPr="00FE44F5" w:rsidRDefault="00FE44F5" w:rsidP="00D64C9F">
            <w:pPr>
              <w:snapToGrid w:val="0"/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Présentations des prochaines étapes</w:t>
            </w:r>
          </w:p>
          <w:p w:rsidR="00847325" w:rsidRPr="00CA11C4" w:rsidRDefault="00847325" w:rsidP="00D64C9F">
            <w:p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Finalisation du rapport de synthèse de la rencontre assortie </w:t>
            </w:r>
            <w:r w:rsidR="00FE44F5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des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 </w:t>
            </w:r>
          </w:p>
          <w:p w:rsidR="00847325" w:rsidRPr="00CA11C4" w:rsidRDefault="00847325" w:rsidP="00D64C9F">
            <w:p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recommandations</w:t>
            </w:r>
          </w:p>
          <w:p w:rsidR="00847325" w:rsidRPr="00CA11C4" w:rsidRDefault="00FE44F5" w:rsidP="00D64C9F">
            <w:pPr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fr-BE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fr-BE"/>
              </w:rPr>
              <w:t>Cérémonie</w:t>
            </w:r>
            <w:r w:rsidR="00847325" w:rsidRPr="00CA11C4">
              <w:rPr>
                <w:rFonts w:asciiTheme="minorHAnsi" w:hAnsiTheme="minorHAnsi" w:cstheme="minorHAnsi"/>
                <w:b/>
                <w:sz w:val="24"/>
                <w:szCs w:val="24"/>
                <w:lang w:val="fr-BE"/>
              </w:rPr>
              <w:t xml:space="preserve"> clôture de la rencontre :</w:t>
            </w:r>
          </w:p>
          <w:p w:rsidR="00847325" w:rsidRPr="00CA11C4" w:rsidRDefault="00847325" w:rsidP="00D64C9F">
            <w:pPr>
              <w:numPr>
                <w:ilvl w:val="1"/>
                <w:numId w:val="1"/>
              </w:num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Lecture et adoption du rapport de la rencontre</w:t>
            </w:r>
          </w:p>
          <w:p w:rsidR="00847325" w:rsidRPr="00CA11C4" w:rsidRDefault="00847325" w:rsidP="00FE44F5">
            <w:pPr>
              <w:numPr>
                <w:ilvl w:val="1"/>
                <w:numId w:val="1"/>
              </w:num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  <w:lang w:val="fr-BE"/>
              </w:rPr>
            </w:pP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Discours de clôture </w:t>
            </w:r>
            <w:r w:rsidR="00FE44F5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du Secrétaire Général du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 xml:space="preserve"> Minist</w:t>
            </w:r>
            <w:r w:rsidR="00FE44F5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è</w:t>
            </w:r>
            <w:r w:rsidRPr="00CA11C4">
              <w:rPr>
                <w:rFonts w:asciiTheme="minorHAnsi" w:hAnsiTheme="minorHAnsi" w:cstheme="minorHAnsi"/>
                <w:sz w:val="24"/>
                <w:szCs w:val="24"/>
                <w:lang w:val="fr-BE"/>
              </w:rPr>
              <w:t>re de la Santé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7325" w:rsidRPr="00FE44F5" w:rsidRDefault="00847325" w:rsidP="00D64C9F">
            <w:pPr>
              <w:snapToGrid w:val="0"/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FE44F5">
              <w:rPr>
                <w:sz w:val="24"/>
                <w:szCs w:val="24"/>
                <w:lang w:val="fr-BE"/>
              </w:rPr>
              <w:t>Présidium</w:t>
            </w:r>
          </w:p>
          <w:p w:rsidR="00847325" w:rsidRPr="00FE44F5" w:rsidRDefault="0084732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 w:rsidRPr="00FE44F5">
              <w:rPr>
                <w:sz w:val="24"/>
                <w:szCs w:val="24"/>
                <w:lang w:val="fr-BE"/>
              </w:rPr>
              <w:t>Rapporteurs</w:t>
            </w:r>
          </w:p>
          <w:p w:rsidR="00847325" w:rsidRPr="00CA11C4" w:rsidRDefault="00847325" w:rsidP="00D64C9F">
            <w:pPr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</w:p>
          <w:p w:rsidR="00917BBE" w:rsidRDefault="00917BBE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</w:p>
          <w:p w:rsidR="00847325" w:rsidRPr="00FE44F5" w:rsidRDefault="00FE44F5" w:rsidP="00D64C9F">
            <w:pPr>
              <w:spacing w:after="0"/>
              <w:jc w:val="both"/>
              <w:rPr>
                <w:sz w:val="24"/>
                <w:szCs w:val="24"/>
                <w:lang w:val="fr-BE"/>
              </w:rPr>
            </w:pPr>
            <w:r>
              <w:rPr>
                <w:sz w:val="24"/>
                <w:szCs w:val="24"/>
                <w:lang w:val="fr-BE"/>
              </w:rPr>
              <w:t xml:space="preserve">Présidium  </w:t>
            </w:r>
          </w:p>
          <w:p w:rsidR="00847325" w:rsidRPr="00CA11C4" w:rsidRDefault="00FE44F5" w:rsidP="00FE44F5">
            <w:pPr>
              <w:spacing w:after="0"/>
              <w:jc w:val="both"/>
              <w:rPr>
                <w:b/>
                <w:sz w:val="24"/>
                <w:szCs w:val="24"/>
                <w:lang w:val="fr-BE"/>
              </w:rPr>
            </w:pPr>
            <w:r w:rsidRPr="00FE44F5">
              <w:rPr>
                <w:sz w:val="24"/>
                <w:szCs w:val="24"/>
                <w:lang w:val="fr-BE"/>
              </w:rPr>
              <w:t>SG</w:t>
            </w:r>
            <w:r w:rsidR="00847325" w:rsidRPr="00FE44F5">
              <w:rPr>
                <w:sz w:val="24"/>
                <w:szCs w:val="24"/>
                <w:lang w:val="fr-BE"/>
              </w:rPr>
              <w:t>M</w:t>
            </w:r>
          </w:p>
        </w:tc>
      </w:tr>
    </w:tbl>
    <w:p w:rsidR="00252722" w:rsidRDefault="00252722"/>
    <w:sectPr w:rsidR="00252722" w:rsidSect="0025272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F98" w:rsidRDefault="00D11F98" w:rsidP="00DE2737">
      <w:pPr>
        <w:spacing w:after="0" w:line="240" w:lineRule="auto"/>
      </w:pPr>
      <w:r>
        <w:separator/>
      </w:r>
    </w:p>
  </w:endnote>
  <w:endnote w:type="continuationSeparator" w:id="0">
    <w:p w:rsidR="00D11F98" w:rsidRDefault="00D11F98" w:rsidP="00DE2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28D" w:rsidRPr="00EA58BC" w:rsidRDefault="00975FD9" w:rsidP="00780E35">
    <w:pPr>
      <w:pStyle w:val="Footer"/>
      <w:jc w:val="right"/>
      <w:rPr>
        <w:b/>
        <w:i/>
      </w:rPr>
    </w:pPr>
    <w:r>
      <w:rPr>
        <w:b/>
        <w:i/>
        <w:sz w:val="18"/>
        <w:szCs w:val="18"/>
      </w:rPr>
      <w:t xml:space="preserve"> </w:t>
    </w:r>
    <w:r w:rsidR="00836A61">
      <w:tab/>
    </w:r>
    <w:r w:rsidR="00836A61">
      <w:tab/>
    </w:r>
    <w:r w:rsidR="00DE2737">
      <w:fldChar w:fldCharType="begin"/>
    </w:r>
    <w:r w:rsidR="00836A61">
      <w:instrText xml:space="preserve"> PAGE   \* MERGEFORMAT </w:instrText>
    </w:r>
    <w:r w:rsidR="00DE2737">
      <w:fldChar w:fldCharType="separate"/>
    </w:r>
    <w:r w:rsidR="00241CFC">
      <w:rPr>
        <w:noProof/>
      </w:rPr>
      <w:t>1</w:t>
    </w:r>
    <w:r w:rsidR="00DE2737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F98" w:rsidRDefault="00D11F98" w:rsidP="00DE2737">
      <w:pPr>
        <w:spacing w:after="0" w:line="240" w:lineRule="auto"/>
      </w:pPr>
      <w:r>
        <w:separator/>
      </w:r>
    </w:p>
  </w:footnote>
  <w:footnote w:type="continuationSeparator" w:id="0">
    <w:p w:rsidR="00D11F98" w:rsidRDefault="00D11F98" w:rsidP="00DE27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"/>
      <w:lvlJc w:val="left"/>
      <w:pPr>
        <w:tabs>
          <w:tab w:val="num" w:pos="633"/>
        </w:tabs>
        <w:ind w:left="135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78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50715A2"/>
    <w:multiLevelType w:val="hybridMultilevel"/>
    <w:tmpl w:val="1A4653CE"/>
    <w:lvl w:ilvl="0" w:tplc="92DC79A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310A4A"/>
    <w:multiLevelType w:val="hybridMultilevel"/>
    <w:tmpl w:val="C6CE5C2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A5C3B"/>
    <w:multiLevelType w:val="hybridMultilevel"/>
    <w:tmpl w:val="05144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E6FF0"/>
    <w:multiLevelType w:val="hybridMultilevel"/>
    <w:tmpl w:val="4240E64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7509"/>
    <w:rsid w:val="000139FD"/>
    <w:rsid w:val="002276CE"/>
    <w:rsid w:val="00232D84"/>
    <w:rsid w:val="00241CFC"/>
    <w:rsid w:val="00252722"/>
    <w:rsid w:val="002F7509"/>
    <w:rsid w:val="00314BC4"/>
    <w:rsid w:val="004054E0"/>
    <w:rsid w:val="0081205B"/>
    <w:rsid w:val="00836A61"/>
    <w:rsid w:val="00847325"/>
    <w:rsid w:val="008B3D0C"/>
    <w:rsid w:val="008D73C5"/>
    <w:rsid w:val="00917BBE"/>
    <w:rsid w:val="00975FD9"/>
    <w:rsid w:val="00A67E3B"/>
    <w:rsid w:val="00CA11C4"/>
    <w:rsid w:val="00D11F98"/>
    <w:rsid w:val="00DE2737"/>
    <w:rsid w:val="00F82128"/>
    <w:rsid w:val="00FD460D"/>
    <w:rsid w:val="00F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325"/>
    <w:pPr>
      <w:suppressAutoHyphens/>
    </w:pPr>
    <w:rPr>
      <w:rFonts w:ascii="Calibri" w:eastAsia="Calibri" w:hAnsi="Calibri" w:cs="Calibri"/>
      <w:lang w:val="nl-BE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1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276CE"/>
    <w:pPr>
      <w:tabs>
        <w:tab w:val="center" w:pos="4536"/>
        <w:tab w:val="right" w:pos="9072"/>
      </w:tabs>
      <w:suppressAutoHyphens w:val="0"/>
    </w:pPr>
    <w:rPr>
      <w:rFonts w:cs="Times New Roman"/>
      <w:lang w:val="fr-FR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276CE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2276C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75F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5FD9"/>
    <w:rPr>
      <w:rFonts w:ascii="Calibri" w:eastAsia="Calibri" w:hAnsi="Calibri" w:cs="Calibri"/>
      <w:lang w:val="nl-BE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F5911-204B-4431-A619-DE247F018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World Health Organization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MEYER, Claude</cp:lastModifiedBy>
  <cp:revision>2</cp:revision>
  <dcterms:created xsi:type="dcterms:W3CDTF">2013-11-18T16:19:00Z</dcterms:created>
  <dcterms:modified xsi:type="dcterms:W3CDTF">2013-11-18T16:19:00Z</dcterms:modified>
</cp:coreProperties>
</file>