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1F6" w:rsidRDefault="007811F6" w:rsidP="007811F6">
      <w:pPr>
        <w:rPr>
          <w:rFonts w:ascii="Arial" w:hAnsi="Arial"/>
        </w:rPr>
      </w:pPr>
      <w:r>
        <w:rPr>
          <w:noProof/>
          <w:lang w:val="en-GB" w:eastAsia="zh-CN"/>
        </w:rPr>
        <w:drawing>
          <wp:anchor distT="0" distB="0" distL="114300" distR="114300" simplePos="0" relativeHeight="251659264" behindDoc="1" locked="0" layoutInCell="1" allowOverlap="1">
            <wp:simplePos x="0" y="0"/>
            <wp:positionH relativeFrom="column">
              <wp:posOffset>4579620</wp:posOffset>
            </wp:positionH>
            <wp:positionV relativeFrom="paragraph">
              <wp:posOffset>130810</wp:posOffset>
            </wp:positionV>
            <wp:extent cx="829945" cy="758825"/>
            <wp:effectExtent l="0" t="0" r="8255" b="317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29945" cy="758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1F6" w:rsidRPr="00C55437" w:rsidRDefault="007811F6" w:rsidP="007811F6">
      <w:pPr>
        <w:pStyle w:val="ListParagraph"/>
        <w:jc w:val="both"/>
        <w:rPr>
          <w:b/>
        </w:rPr>
      </w:pPr>
      <w:r>
        <w:rPr>
          <w:noProof/>
          <w:lang w:val="en-GB" w:eastAsia="zh-CN"/>
        </w:rPr>
        <w:drawing>
          <wp:anchor distT="0" distB="0" distL="114300" distR="114300" simplePos="0" relativeHeight="251660288" behindDoc="1" locked="0" layoutInCell="1" allowOverlap="1">
            <wp:simplePos x="0" y="0"/>
            <wp:positionH relativeFrom="column">
              <wp:posOffset>22225</wp:posOffset>
            </wp:positionH>
            <wp:positionV relativeFrom="paragraph">
              <wp:posOffset>66040</wp:posOffset>
            </wp:positionV>
            <wp:extent cx="761365" cy="495300"/>
            <wp:effectExtent l="0" t="0" r="635" b="0"/>
            <wp:wrapNone/>
            <wp:docPr id="3" name="Image 3" descr="flag_Sene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flag_Seneg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1365"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1F6" w:rsidRPr="00C55437" w:rsidRDefault="007811F6" w:rsidP="007811F6">
      <w:pPr>
        <w:pStyle w:val="ListParagraph"/>
        <w:jc w:val="both"/>
        <w:rPr>
          <w:b/>
        </w:rPr>
      </w:pPr>
    </w:p>
    <w:p w:rsidR="007811F6" w:rsidRPr="00C55437" w:rsidRDefault="007811F6" w:rsidP="007811F6">
      <w:pPr>
        <w:pStyle w:val="ListParagraph"/>
        <w:jc w:val="both"/>
      </w:pPr>
    </w:p>
    <w:p w:rsidR="007811F6" w:rsidRPr="00160A8F" w:rsidRDefault="007811F6" w:rsidP="007811F6">
      <w:pPr>
        <w:pStyle w:val="ListParagraph"/>
        <w:tabs>
          <w:tab w:val="left" w:pos="3645"/>
        </w:tabs>
        <w:jc w:val="center"/>
        <w:rPr>
          <w:rFonts w:ascii="Times New Roman" w:hAnsi="Times New Roman"/>
          <w:sz w:val="24"/>
          <w:szCs w:val="24"/>
        </w:rPr>
      </w:pPr>
      <w:r w:rsidRPr="00160A8F">
        <w:rPr>
          <w:rFonts w:ascii="Times New Roman" w:hAnsi="Times New Roman"/>
          <w:b/>
          <w:sz w:val="24"/>
          <w:szCs w:val="24"/>
        </w:rPr>
        <w:t>REPUBLIQUE DU SENEGAL</w:t>
      </w:r>
    </w:p>
    <w:p w:rsidR="007811F6" w:rsidRPr="00160A8F" w:rsidRDefault="007811F6" w:rsidP="007811F6">
      <w:pPr>
        <w:pStyle w:val="ListParagraph"/>
        <w:tabs>
          <w:tab w:val="left" w:pos="3645"/>
        </w:tabs>
        <w:jc w:val="center"/>
        <w:rPr>
          <w:rFonts w:ascii="Times New Roman" w:hAnsi="Times New Roman"/>
          <w:b/>
          <w:sz w:val="24"/>
          <w:szCs w:val="24"/>
        </w:rPr>
      </w:pPr>
      <w:r w:rsidRPr="00160A8F">
        <w:rPr>
          <w:rFonts w:ascii="Times New Roman" w:hAnsi="Times New Roman"/>
          <w:b/>
          <w:sz w:val="24"/>
          <w:szCs w:val="24"/>
        </w:rPr>
        <w:t>Un Peuple – Un But – Une Foi</w:t>
      </w:r>
    </w:p>
    <w:p w:rsidR="007811F6" w:rsidRPr="00C55437" w:rsidRDefault="007811F6" w:rsidP="007811F6">
      <w:pPr>
        <w:pStyle w:val="ListParagraph"/>
        <w:tabs>
          <w:tab w:val="left" w:pos="3645"/>
        </w:tabs>
        <w:jc w:val="center"/>
      </w:pPr>
      <w:r w:rsidRPr="00C55437">
        <w:t>-------------------------------------------------------------------------------------------------------</w:t>
      </w:r>
    </w:p>
    <w:p w:rsidR="007811F6" w:rsidRPr="00C55437" w:rsidRDefault="007811F6" w:rsidP="007811F6">
      <w:pPr>
        <w:pStyle w:val="ListParagraph"/>
        <w:tabs>
          <w:tab w:val="left" w:pos="3645"/>
        </w:tabs>
        <w:ind w:left="0"/>
        <w:jc w:val="center"/>
        <w:rPr>
          <w:b/>
        </w:rPr>
      </w:pPr>
      <w:r>
        <w:rPr>
          <w:noProof/>
          <w:lang w:val="en-GB" w:eastAsia="zh-CN"/>
        </w:rPr>
        <w:drawing>
          <wp:anchor distT="0" distB="0" distL="114300" distR="114300" simplePos="0" relativeHeight="251662336" behindDoc="1" locked="0" layoutInCell="1" allowOverlap="1">
            <wp:simplePos x="0" y="0"/>
            <wp:positionH relativeFrom="column">
              <wp:posOffset>2216785</wp:posOffset>
            </wp:positionH>
            <wp:positionV relativeFrom="paragraph">
              <wp:posOffset>172085</wp:posOffset>
            </wp:positionV>
            <wp:extent cx="1250315" cy="979805"/>
            <wp:effectExtent l="0" t="0" r="6985" b="0"/>
            <wp:wrapTight wrapText="bothSides">
              <wp:wrapPolygon edited="0">
                <wp:start x="0" y="0"/>
                <wp:lineTo x="0" y="20998"/>
                <wp:lineTo x="21392" y="20998"/>
                <wp:lineTo x="21392"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0315" cy="979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1F6" w:rsidRPr="00C55437" w:rsidRDefault="007811F6" w:rsidP="007811F6">
      <w:pPr>
        <w:pStyle w:val="ListParagraph"/>
        <w:tabs>
          <w:tab w:val="left" w:pos="3645"/>
        </w:tabs>
        <w:ind w:left="0"/>
        <w:jc w:val="center"/>
        <w:rPr>
          <w:b/>
          <w:sz w:val="56"/>
          <w:szCs w:val="56"/>
        </w:rPr>
      </w:pPr>
    </w:p>
    <w:p w:rsidR="007811F6" w:rsidRPr="007811F6" w:rsidRDefault="007811F6" w:rsidP="007811F6">
      <w:pPr>
        <w:tabs>
          <w:tab w:val="center" w:pos="4536"/>
          <w:tab w:val="left" w:pos="5640"/>
          <w:tab w:val="left" w:pos="8190"/>
        </w:tabs>
        <w:jc w:val="center"/>
        <w:rPr>
          <w:b/>
          <w:lang w:val="fr-FR"/>
        </w:rPr>
      </w:pPr>
    </w:p>
    <w:p w:rsidR="007811F6" w:rsidRPr="007811F6" w:rsidRDefault="007811F6" w:rsidP="007811F6">
      <w:pPr>
        <w:tabs>
          <w:tab w:val="center" w:pos="4536"/>
          <w:tab w:val="left" w:pos="5640"/>
          <w:tab w:val="left" w:pos="8190"/>
        </w:tabs>
        <w:jc w:val="center"/>
        <w:rPr>
          <w:rFonts w:ascii="Times New Roman" w:hAnsi="Times New Roman"/>
          <w:b/>
          <w:sz w:val="32"/>
          <w:szCs w:val="32"/>
          <w:lang w:val="fr-FR"/>
        </w:rPr>
      </w:pPr>
      <w:r w:rsidRPr="007811F6">
        <w:rPr>
          <w:rFonts w:ascii="Times New Roman" w:hAnsi="Times New Roman"/>
          <w:b/>
          <w:sz w:val="32"/>
          <w:szCs w:val="32"/>
          <w:lang w:val="fr-FR"/>
        </w:rPr>
        <w:t>MINISTERE DE LA SANTE ET DE L’ACTION SOCIALE</w:t>
      </w:r>
    </w:p>
    <w:p w:rsidR="007811F6" w:rsidRPr="007811F6" w:rsidRDefault="007811F6" w:rsidP="007811F6">
      <w:pPr>
        <w:tabs>
          <w:tab w:val="center" w:pos="4536"/>
          <w:tab w:val="left" w:pos="5640"/>
          <w:tab w:val="left" w:pos="8190"/>
        </w:tabs>
        <w:rPr>
          <w:b/>
          <w:lang w:val="fr-FR"/>
        </w:rPr>
      </w:pPr>
    </w:p>
    <w:p w:rsidR="007811F6" w:rsidRPr="007811F6" w:rsidRDefault="007811F6" w:rsidP="007811F6">
      <w:pPr>
        <w:tabs>
          <w:tab w:val="center" w:pos="4536"/>
          <w:tab w:val="left" w:pos="5640"/>
          <w:tab w:val="left" w:pos="8190"/>
        </w:tabs>
        <w:rPr>
          <w:b/>
          <w:lang w:val="fr-FR"/>
        </w:rPr>
      </w:pPr>
    </w:p>
    <w:p w:rsidR="007811F6" w:rsidRPr="007811F6" w:rsidRDefault="007811F6" w:rsidP="007811F6">
      <w:pPr>
        <w:tabs>
          <w:tab w:val="center" w:pos="4536"/>
          <w:tab w:val="left" w:pos="5640"/>
          <w:tab w:val="left" w:pos="8190"/>
        </w:tabs>
        <w:rPr>
          <w:b/>
          <w:lang w:val="fr-FR"/>
        </w:rPr>
      </w:pPr>
    </w:p>
    <w:p w:rsidR="007811F6" w:rsidRPr="007811F6" w:rsidRDefault="007811F6" w:rsidP="007811F6">
      <w:pPr>
        <w:tabs>
          <w:tab w:val="center" w:pos="4536"/>
          <w:tab w:val="left" w:pos="5640"/>
          <w:tab w:val="left" w:pos="8190"/>
        </w:tabs>
        <w:jc w:val="center"/>
        <w:rPr>
          <w:b/>
          <w:sz w:val="28"/>
          <w:szCs w:val="28"/>
          <w:lang w:val="fr-FR"/>
        </w:rPr>
      </w:pPr>
      <w:r>
        <w:rPr>
          <w:noProof/>
          <w:lang w:val="en-GB" w:eastAsia="zh-CN"/>
        </w:rPr>
        <mc:AlternateContent>
          <mc:Choice Requires="wps">
            <w:drawing>
              <wp:anchor distT="0" distB="0" distL="114300" distR="114300" simplePos="0" relativeHeight="251661312" behindDoc="0" locked="0" layoutInCell="1" allowOverlap="1" wp14:anchorId="6305648C" wp14:editId="60EF30A4">
                <wp:simplePos x="0" y="0"/>
                <wp:positionH relativeFrom="column">
                  <wp:posOffset>-213360</wp:posOffset>
                </wp:positionH>
                <wp:positionV relativeFrom="paragraph">
                  <wp:posOffset>207645</wp:posOffset>
                </wp:positionV>
                <wp:extent cx="6496050" cy="1554480"/>
                <wp:effectExtent l="19050" t="19050" r="38100" b="45720"/>
                <wp:wrapNone/>
                <wp:docPr id="2"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6050" cy="1554480"/>
                        </a:xfrm>
                        <a:prstGeom prst="roundRect">
                          <a:avLst>
                            <a:gd name="adj" fmla="val 16667"/>
                          </a:avLst>
                        </a:prstGeom>
                        <a:solidFill>
                          <a:srgbClr val="FFFFFF"/>
                        </a:solidFill>
                        <a:ln w="63500" cmpd="thickThin">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811F6" w:rsidRPr="007811F6" w:rsidRDefault="007811F6" w:rsidP="007811F6">
                            <w:pPr>
                              <w:tabs>
                                <w:tab w:val="center" w:pos="4536"/>
                                <w:tab w:val="left" w:pos="5640"/>
                                <w:tab w:val="left" w:pos="8190"/>
                              </w:tabs>
                              <w:jc w:val="center"/>
                              <w:rPr>
                                <w:rFonts w:ascii="Times New Roman" w:hAnsi="Times New Roman"/>
                                <w:b/>
                                <w:sz w:val="36"/>
                                <w:szCs w:val="36"/>
                                <w:lang w:val="fr-FR"/>
                              </w:rPr>
                            </w:pPr>
                            <w:r w:rsidRPr="007811F6">
                              <w:rPr>
                                <w:rFonts w:ascii="Times New Roman" w:hAnsi="Times New Roman"/>
                                <w:b/>
                                <w:sz w:val="36"/>
                                <w:szCs w:val="36"/>
                                <w:lang w:val="fr-FR"/>
                              </w:rPr>
                              <w:t xml:space="preserve">Atelier </w:t>
                            </w:r>
                            <w:r w:rsidR="009202A1">
                              <w:rPr>
                                <w:rFonts w:ascii="Times New Roman" w:hAnsi="Times New Roman"/>
                                <w:b/>
                                <w:sz w:val="36"/>
                                <w:szCs w:val="36"/>
                                <w:lang w:val="fr-FR"/>
                              </w:rPr>
                              <w:t>d’é</w:t>
                            </w:r>
                            <w:r>
                              <w:rPr>
                                <w:rFonts w:ascii="Times New Roman" w:hAnsi="Times New Roman"/>
                                <w:b/>
                                <w:sz w:val="36"/>
                                <w:szCs w:val="36"/>
                                <w:lang w:val="fr-FR"/>
                              </w:rPr>
                              <w:t>laboration d</w:t>
                            </w:r>
                            <w:r w:rsidR="00547215">
                              <w:rPr>
                                <w:rFonts w:ascii="Times New Roman" w:hAnsi="Times New Roman"/>
                                <w:b/>
                                <w:sz w:val="36"/>
                                <w:szCs w:val="36"/>
                                <w:lang w:val="fr-FR"/>
                              </w:rPr>
                              <w:t>u projet d</w:t>
                            </w:r>
                            <w:r w:rsidR="009202A1">
                              <w:rPr>
                                <w:rFonts w:ascii="Times New Roman" w:hAnsi="Times New Roman"/>
                                <w:b/>
                                <w:sz w:val="36"/>
                                <w:szCs w:val="36"/>
                                <w:lang w:val="fr-FR"/>
                              </w:rPr>
                              <w:t xml:space="preserve">’organigramme, du </w:t>
                            </w:r>
                            <w:r w:rsidR="00547215">
                              <w:rPr>
                                <w:rFonts w:ascii="Times New Roman" w:hAnsi="Times New Roman"/>
                                <w:b/>
                                <w:sz w:val="36"/>
                                <w:szCs w:val="36"/>
                                <w:lang w:val="fr-FR"/>
                              </w:rPr>
                              <w:t xml:space="preserve">projet de </w:t>
                            </w:r>
                            <w:r w:rsidR="009202A1">
                              <w:rPr>
                                <w:rFonts w:ascii="Times New Roman" w:hAnsi="Times New Roman"/>
                                <w:b/>
                                <w:sz w:val="36"/>
                                <w:szCs w:val="36"/>
                                <w:lang w:val="fr-FR"/>
                              </w:rPr>
                              <w:t>plan d’a</w:t>
                            </w:r>
                            <w:r w:rsidR="00FB2A46">
                              <w:rPr>
                                <w:rFonts w:ascii="Times New Roman" w:hAnsi="Times New Roman"/>
                                <w:b/>
                                <w:sz w:val="36"/>
                                <w:szCs w:val="36"/>
                                <w:lang w:val="fr-FR"/>
                              </w:rPr>
                              <w:t xml:space="preserve">ction et du </w:t>
                            </w:r>
                            <w:r w:rsidR="00547215">
                              <w:rPr>
                                <w:rFonts w:ascii="Times New Roman" w:hAnsi="Times New Roman"/>
                                <w:b/>
                                <w:sz w:val="36"/>
                                <w:szCs w:val="36"/>
                                <w:lang w:val="fr-FR"/>
                              </w:rPr>
                              <w:t xml:space="preserve">projet de </w:t>
                            </w:r>
                            <w:r w:rsidR="00FB2A46">
                              <w:rPr>
                                <w:rFonts w:ascii="Times New Roman" w:hAnsi="Times New Roman"/>
                                <w:b/>
                                <w:sz w:val="36"/>
                                <w:szCs w:val="36"/>
                                <w:lang w:val="fr-FR"/>
                              </w:rPr>
                              <w:t>b</w:t>
                            </w:r>
                            <w:r>
                              <w:rPr>
                                <w:rFonts w:ascii="Times New Roman" w:hAnsi="Times New Roman"/>
                                <w:b/>
                                <w:sz w:val="36"/>
                                <w:szCs w:val="36"/>
                                <w:lang w:val="fr-FR"/>
                              </w:rPr>
                              <w:t>udget</w:t>
                            </w:r>
                            <w:r w:rsidRPr="007811F6">
                              <w:rPr>
                                <w:rFonts w:ascii="Times New Roman" w:hAnsi="Times New Roman"/>
                                <w:b/>
                                <w:sz w:val="36"/>
                                <w:szCs w:val="36"/>
                                <w:lang w:val="fr-FR"/>
                              </w:rPr>
                              <w:t xml:space="preserve"> </w:t>
                            </w:r>
                            <w:r w:rsidR="0000093E">
                              <w:rPr>
                                <w:rFonts w:ascii="Times New Roman" w:hAnsi="Times New Roman"/>
                                <w:b/>
                                <w:sz w:val="36"/>
                                <w:szCs w:val="36"/>
                                <w:lang w:val="fr-FR"/>
                              </w:rPr>
                              <w:t>de l’Agence</w:t>
                            </w:r>
                            <w:r>
                              <w:rPr>
                                <w:rFonts w:ascii="Times New Roman" w:hAnsi="Times New Roman"/>
                                <w:b/>
                                <w:sz w:val="36"/>
                                <w:szCs w:val="36"/>
                                <w:lang w:val="fr-FR"/>
                              </w:rPr>
                              <w:t xml:space="preserve"> de la Co</w:t>
                            </w:r>
                            <w:r w:rsidR="0000093E">
                              <w:rPr>
                                <w:rFonts w:ascii="Times New Roman" w:hAnsi="Times New Roman"/>
                                <w:b/>
                                <w:sz w:val="36"/>
                                <w:szCs w:val="36"/>
                                <w:lang w:val="fr-FR"/>
                              </w:rPr>
                              <w:t xml:space="preserve">uverture Maladie Universelle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2" o:spid="_x0000_s1026" style="position:absolute;left:0;text-align:left;margin-left:-16.8pt;margin-top:16.35pt;width:511.5pt;height:12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" strokecolor="#4f81bd" strokeweight="5pt">
                <v:stroke linestyle="thickThin"/>
                <v:shadow color="#868686"/>
                <v:textbox>
                  <w:txbxContent>
                    <w:p w:rsidR="007811F6" w:rsidRPr="007811F6" w:rsidRDefault="007811F6" w:rsidP="007811F6">
                      <w:pPr>
                        <w:tabs>
                          <w:tab w:val="center" w:pos="4536"/>
                          <w:tab w:val="left" w:pos="5640"/>
                          <w:tab w:val="left" w:pos="8190"/>
                        </w:tabs>
                        <w:jc w:val="center"/>
                        <w:rPr>
                          <w:rFonts w:ascii="Times New Roman" w:hAnsi="Times New Roman"/>
                          <w:b/>
                          <w:sz w:val="36"/>
                          <w:szCs w:val="36"/>
                          <w:lang w:val="fr-FR"/>
                        </w:rPr>
                      </w:pPr>
                      <w:r w:rsidRPr="007811F6">
                        <w:rPr>
                          <w:rFonts w:ascii="Times New Roman" w:hAnsi="Times New Roman"/>
                          <w:b/>
                          <w:sz w:val="36"/>
                          <w:szCs w:val="36"/>
                          <w:lang w:val="fr-FR"/>
                        </w:rPr>
                        <w:t xml:space="preserve">Atelier </w:t>
                      </w:r>
                      <w:r w:rsidR="009202A1">
                        <w:rPr>
                          <w:rFonts w:ascii="Times New Roman" w:hAnsi="Times New Roman"/>
                          <w:b/>
                          <w:sz w:val="36"/>
                          <w:szCs w:val="36"/>
                          <w:lang w:val="fr-FR"/>
                        </w:rPr>
                        <w:t>d’é</w:t>
                      </w:r>
                      <w:r>
                        <w:rPr>
                          <w:rFonts w:ascii="Times New Roman" w:hAnsi="Times New Roman"/>
                          <w:b/>
                          <w:sz w:val="36"/>
                          <w:szCs w:val="36"/>
                          <w:lang w:val="fr-FR"/>
                        </w:rPr>
                        <w:t>laboration d</w:t>
                      </w:r>
                      <w:r w:rsidR="00547215">
                        <w:rPr>
                          <w:rFonts w:ascii="Times New Roman" w:hAnsi="Times New Roman"/>
                          <w:b/>
                          <w:sz w:val="36"/>
                          <w:szCs w:val="36"/>
                          <w:lang w:val="fr-FR"/>
                        </w:rPr>
                        <w:t>u projet d</w:t>
                      </w:r>
                      <w:r w:rsidR="009202A1">
                        <w:rPr>
                          <w:rFonts w:ascii="Times New Roman" w:hAnsi="Times New Roman"/>
                          <w:b/>
                          <w:sz w:val="36"/>
                          <w:szCs w:val="36"/>
                          <w:lang w:val="fr-FR"/>
                        </w:rPr>
                        <w:t xml:space="preserve">’organigramme, du </w:t>
                      </w:r>
                      <w:r w:rsidR="00547215">
                        <w:rPr>
                          <w:rFonts w:ascii="Times New Roman" w:hAnsi="Times New Roman"/>
                          <w:b/>
                          <w:sz w:val="36"/>
                          <w:szCs w:val="36"/>
                          <w:lang w:val="fr-FR"/>
                        </w:rPr>
                        <w:t xml:space="preserve">projet de </w:t>
                      </w:r>
                      <w:r w:rsidR="009202A1">
                        <w:rPr>
                          <w:rFonts w:ascii="Times New Roman" w:hAnsi="Times New Roman"/>
                          <w:b/>
                          <w:sz w:val="36"/>
                          <w:szCs w:val="36"/>
                          <w:lang w:val="fr-FR"/>
                        </w:rPr>
                        <w:t>plan d’a</w:t>
                      </w:r>
                      <w:r w:rsidR="00FB2A46">
                        <w:rPr>
                          <w:rFonts w:ascii="Times New Roman" w:hAnsi="Times New Roman"/>
                          <w:b/>
                          <w:sz w:val="36"/>
                          <w:szCs w:val="36"/>
                          <w:lang w:val="fr-FR"/>
                        </w:rPr>
                        <w:t xml:space="preserve">ction et du </w:t>
                      </w:r>
                      <w:r w:rsidR="00547215">
                        <w:rPr>
                          <w:rFonts w:ascii="Times New Roman" w:hAnsi="Times New Roman"/>
                          <w:b/>
                          <w:sz w:val="36"/>
                          <w:szCs w:val="36"/>
                          <w:lang w:val="fr-FR"/>
                        </w:rPr>
                        <w:t xml:space="preserve">projet de </w:t>
                      </w:r>
                      <w:r w:rsidR="00FB2A46">
                        <w:rPr>
                          <w:rFonts w:ascii="Times New Roman" w:hAnsi="Times New Roman"/>
                          <w:b/>
                          <w:sz w:val="36"/>
                          <w:szCs w:val="36"/>
                          <w:lang w:val="fr-FR"/>
                        </w:rPr>
                        <w:t>b</w:t>
                      </w:r>
                      <w:r>
                        <w:rPr>
                          <w:rFonts w:ascii="Times New Roman" w:hAnsi="Times New Roman"/>
                          <w:b/>
                          <w:sz w:val="36"/>
                          <w:szCs w:val="36"/>
                          <w:lang w:val="fr-FR"/>
                        </w:rPr>
                        <w:t>udget</w:t>
                      </w:r>
                      <w:r w:rsidRPr="007811F6">
                        <w:rPr>
                          <w:rFonts w:ascii="Times New Roman" w:hAnsi="Times New Roman"/>
                          <w:b/>
                          <w:sz w:val="36"/>
                          <w:szCs w:val="36"/>
                          <w:lang w:val="fr-FR"/>
                        </w:rPr>
                        <w:t xml:space="preserve"> </w:t>
                      </w:r>
                      <w:r w:rsidR="0000093E">
                        <w:rPr>
                          <w:rFonts w:ascii="Times New Roman" w:hAnsi="Times New Roman"/>
                          <w:b/>
                          <w:sz w:val="36"/>
                          <w:szCs w:val="36"/>
                          <w:lang w:val="fr-FR"/>
                        </w:rPr>
                        <w:t>de l’Agence</w:t>
                      </w:r>
                      <w:r>
                        <w:rPr>
                          <w:rFonts w:ascii="Times New Roman" w:hAnsi="Times New Roman"/>
                          <w:b/>
                          <w:sz w:val="36"/>
                          <w:szCs w:val="36"/>
                          <w:lang w:val="fr-FR"/>
                        </w:rPr>
                        <w:t xml:space="preserve"> de la Co</w:t>
                      </w:r>
                      <w:r w:rsidR="0000093E">
                        <w:rPr>
                          <w:rFonts w:ascii="Times New Roman" w:hAnsi="Times New Roman"/>
                          <w:b/>
                          <w:sz w:val="36"/>
                          <w:szCs w:val="36"/>
                          <w:lang w:val="fr-FR"/>
                        </w:rPr>
                        <w:t xml:space="preserve">uverture Maladie Universelle </w:t>
                      </w:r>
                    </w:p>
                  </w:txbxContent>
                </v:textbox>
              </v:roundrect>
            </w:pict>
          </mc:Fallback>
        </mc:AlternateContent>
      </w:r>
      <w:r w:rsidRPr="007811F6">
        <w:rPr>
          <w:b/>
          <w:lang w:val="fr-FR"/>
        </w:rPr>
        <w:t> </w:t>
      </w:r>
    </w:p>
    <w:p w:rsidR="007811F6" w:rsidRPr="007811F6" w:rsidRDefault="007811F6" w:rsidP="007811F6">
      <w:pPr>
        <w:rPr>
          <w:lang w:val="fr-FR"/>
        </w:rPr>
      </w:pPr>
    </w:p>
    <w:p w:rsidR="007811F6" w:rsidRPr="007811F6" w:rsidRDefault="007811F6" w:rsidP="007811F6">
      <w:pPr>
        <w:tabs>
          <w:tab w:val="center" w:pos="4536"/>
          <w:tab w:val="left" w:pos="5640"/>
          <w:tab w:val="left" w:pos="8190"/>
        </w:tabs>
        <w:rPr>
          <w:b/>
          <w:lang w:val="fr-FR"/>
        </w:rPr>
      </w:pPr>
    </w:p>
    <w:p w:rsidR="007811F6" w:rsidRPr="007811F6" w:rsidRDefault="007811F6" w:rsidP="007811F6">
      <w:pPr>
        <w:tabs>
          <w:tab w:val="center" w:pos="4536"/>
          <w:tab w:val="left" w:pos="5640"/>
          <w:tab w:val="left" w:pos="8190"/>
        </w:tabs>
        <w:rPr>
          <w:b/>
          <w:lang w:val="fr-FR"/>
        </w:rPr>
      </w:pPr>
    </w:p>
    <w:p w:rsidR="007811F6" w:rsidRPr="007811F6" w:rsidRDefault="007811F6" w:rsidP="007811F6">
      <w:pPr>
        <w:tabs>
          <w:tab w:val="center" w:pos="4536"/>
          <w:tab w:val="left" w:pos="5640"/>
          <w:tab w:val="left" w:pos="8190"/>
        </w:tabs>
        <w:jc w:val="center"/>
        <w:rPr>
          <w:b/>
          <w:lang w:val="fr-FR"/>
        </w:rPr>
      </w:pPr>
    </w:p>
    <w:p w:rsidR="007811F6" w:rsidRPr="007811F6" w:rsidRDefault="007811F6" w:rsidP="007811F6">
      <w:pPr>
        <w:tabs>
          <w:tab w:val="center" w:pos="4536"/>
          <w:tab w:val="left" w:pos="5640"/>
          <w:tab w:val="left" w:pos="8190"/>
        </w:tabs>
        <w:rPr>
          <w:b/>
          <w:sz w:val="44"/>
          <w:szCs w:val="44"/>
          <w:lang w:val="fr-FR"/>
        </w:rPr>
      </w:pPr>
    </w:p>
    <w:p w:rsidR="007811F6" w:rsidRPr="006E21E4" w:rsidRDefault="007811F6" w:rsidP="007811F6">
      <w:pPr>
        <w:jc w:val="center"/>
        <w:rPr>
          <w:rFonts w:ascii="Times New Roman" w:hAnsi="Times New Roman"/>
          <w:sz w:val="28"/>
          <w:szCs w:val="28"/>
          <w:lang w:val="fr-FR"/>
        </w:rPr>
      </w:pPr>
      <w:r w:rsidRPr="006E21E4">
        <w:rPr>
          <w:rFonts w:ascii="Times New Roman" w:hAnsi="Times New Roman"/>
          <w:b/>
          <w:sz w:val="56"/>
          <w:szCs w:val="56"/>
          <w:lang w:val="fr-FR"/>
        </w:rPr>
        <w:t xml:space="preserve">TERMES DE REFERENCE </w:t>
      </w:r>
    </w:p>
    <w:p w:rsidR="007811F6" w:rsidRPr="006E21E4" w:rsidRDefault="007811F6" w:rsidP="007811F6">
      <w:pPr>
        <w:rPr>
          <w:rFonts w:ascii="Arial" w:hAnsi="Arial"/>
          <w:lang w:val="fr-FR"/>
        </w:rPr>
      </w:pPr>
    </w:p>
    <w:p w:rsidR="007811F6" w:rsidRPr="006E21E4" w:rsidRDefault="007811F6" w:rsidP="007811F6">
      <w:pPr>
        <w:rPr>
          <w:rFonts w:ascii="Arial" w:hAnsi="Arial"/>
          <w:lang w:val="fr-FR"/>
        </w:rPr>
      </w:pPr>
    </w:p>
    <w:p w:rsidR="007811F6" w:rsidRDefault="007811F6" w:rsidP="000078A9">
      <w:pPr>
        <w:spacing w:after="0" w:line="240" w:lineRule="auto"/>
        <w:rPr>
          <w:rFonts w:ascii="Times New Roman" w:hAnsi="Times New Roman" w:cs="Times New Roman"/>
          <w:b/>
          <w:lang w:val="fr-FR"/>
        </w:rPr>
      </w:pPr>
      <w:r>
        <w:rPr>
          <w:rFonts w:ascii="Times New Roman" w:hAnsi="Times New Roman" w:cs="Times New Roman"/>
          <w:b/>
          <w:sz w:val="28"/>
          <w:szCs w:val="28"/>
          <w:lang w:val="fr-FR"/>
        </w:rPr>
        <w:lastRenderedPageBreak/>
        <w:t xml:space="preserve">I. </w:t>
      </w:r>
      <w:r>
        <w:rPr>
          <w:rFonts w:ascii="Times New Roman" w:hAnsi="Times New Roman" w:cs="Times New Roman"/>
          <w:b/>
          <w:lang w:val="fr-FR"/>
        </w:rPr>
        <w:t>Contexte</w:t>
      </w:r>
      <w:r w:rsidR="00FC4AA3">
        <w:rPr>
          <w:rFonts w:ascii="Times New Roman" w:hAnsi="Times New Roman" w:cs="Times New Roman"/>
          <w:b/>
          <w:lang w:val="fr-FR"/>
        </w:rPr>
        <w:t xml:space="preserve"> et Justification</w:t>
      </w:r>
    </w:p>
    <w:p w:rsidR="007C1DAC" w:rsidRDefault="001A62D4" w:rsidP="000078A9">
      <w:pPr>
        <w:pStyle w:val="BodyText3"/>
        <w:tabs>
          <w:tab w:val="left" w:pos="426"/>
        </w:tabs>
        <w:spacing w:after="0"/>
        <w:jc w:val="both"/>
        <w:rPr>
          <w:rFonts w:ascii="Times New Roman" w:hAnsi="Times New Roman"/>
          <w:sz w:val="24"/>
          <w:szCs w:val="24"/>
          <w:lang w:val="fr-FR"/>
        </w:rPr>
      </w:pPr>
      <w:r w:rsidRPr="00FD27F6">
        <w:rPr>
          <w:rFonts w:ascii="Times New Roman" w:hAnsi="Times New Roman"/>
          <w:sz w:val="24"/>
          <w:szCs w:val="24"/>
          <w:lang w:val="fr-FR"/>
        </w:rPr>
        <w:t xml:space="preserve">Face aux difficultés d’accès </w:t>
      </w:r>
      <w:r w:rsidR="00B1712E">
        <w:rPr>
          <w:rFonts w:ascii="Times New Roman" w:hAnsi="Times New Roman"/>
          <w:sz w:val="24"/>
          <w:szCs w:val="24"/>
          <w:lang w:val="fr-FR"/>
        </w:rPr>
        <w:t xml:space="preserve">des populations </w:t>
      </w:r>
      <w:r w:rsidRPr="00FD27F6">
        <w:rPr>
          <w:rFonts w:ascii="Times New Roman" w:hAnsi="Times New Roman"/>
          <w:sz w:val="24"/>
          <w:szCs w:val="24"/>
          <w:lang w:val="fr-FR"/>
        </w:rPr>
        <w:t>aux soins de santé, le</w:t>
      </w:r>
      <w:r w:rsidR="009202A1">
        <w:rPr>
          <w:rFonts w:ascii="Times New Roman" w:hAnsi="Times New Roman"/>
          <w:sz w:val="24"/>
          <w:szCs w:val="24"/>
          <w:lang w:val="fr-FR"/>
        </w:rPr>
        <w:t xml:space="preserve"> Gouvernement du Sénégal a </w:t>
      </w:r>
      <w:r w:rsidRPr="00FD27F6">
        <w:rPr>
          <w:rFonts w:ascii="Times New Roman" w:hAnsi="Times New Roman"/>
          <w:sz w:val="24"/>
          <w:szCs w:val="24"/>
          <w:lang w:val="fr-FR"/>
        </w:rPr>
        <w:t xml:space="preserve">fait de l’extension de la couverture </w:t>
      </w:r>
      <w:r w:rsidR="009202A1">
        <w:rPr>
          <w:rFonts w:ascii="Times New Roman" w:hAnsi="Times New Roman"/>
          <w:sz w:val="24"/>
          <w:szCs w:val="24"/>
          <w:lang w:val="fr-FR"/>
        </w:rPr>
        <w:t xml:space="preserve">du risque </w:t>
      </w:r>
      <w:r w:rsidRPr="00FD27F6">
        <w:rPr>
          <w:rFonts w:ascii="Times New Roman" w:hAnsi="Times New Roman"/>
          <w:sz w:val="24"/>
          <w:szCs w:val="24"/>
          <w:lang w:val="fr-FR"/>
        </w:rPr>
        <w:t xml:space="preserve">maladie, un axe prioritaire de </w:t>
      </w:r>
      <w:r w:rsidR="00B1712E">
        <w:rPr>
          <w:rFonts w:ascii="Times New Roman" w:hAnsi="Times New Roman"/>
          <w:sz w:val="24"/>
          <w:szCs w:val="24"/>
          <w:lang w:val="fr-FR"/>
        </w:rPr>
        <w:t xml:space="preserve">sa </w:t>
      </w:r>
      <w:r w:rsidRPr="00FD27F6">
        <w:rPr>
          <w:rFonts w:ascii="Times New Roman" w:hAnsi="Times New Roman"/>
          <w:sz w:val="24"/>
          <w:szCs w:val="24"/>
          <w:lang w:val="fr-FR"/>
        </w:rPr>
        <w:t>politique. Pour concrétiser cette volonté politique</w:t>
      </w:r>
      <w:r w:rsidR="00B1712E">
        <w:rPr>
          <w:rFonts w:ascii="Times New Roman" w:hAnsi="Times New Roman"/>
          <w:sz w:val="24"/>
          <w:szCs w:val="24"/>
          <w:lang w:val="fr-FR"/>
        </w:rPr>
        <w:t>,</w:t>
      </w:r>
      <w:r w:rsidRPr="00FD27F6">
        <w:rPr>
          <w:rFonts w:ascii="Times New Roman" w:hAnsi="Times New Roman"/>
          <w:sz w:val="24"/>
          <w:szCs w:val="24"/>
          <w:lang w:val="fr-FR"/>
        </w:rPr>
        <w:t xml:space="preserve"> et conformément à son mandat, le Ministère de la Santé et de l’Action Sociale</w:t>
      </w:r>
      <w:r>
        <w:rPr>
          <w:rFonts w:ascii="Times New Roman" w:hAnsi="Times New Roman"/>
          <w:lang w:val="fr-FR"/>
        </w:rPr>
        <w:t xml:space="preserve"> </w:t>
      </w:r>
      <w:r w:rsidR="00FD27F6" w:rsidRPr="00F14C02">
        <w:rPr>
          <w:rFonts w:ascii="Times New Roman" w:hAnsi="Times New Roman"/>
          <w:sz w:val="24"/>
          <w:szCs w:val="24"/>
          <w:lang w:val="fr-FR"/>
        </w:rPr>
        <w:t xml:space="preserve">a élaboré </w:t>
      </w:r>
      <w:r w:rsidR="00FC7F3C">
        <w:rPr>
          <w:rFonts w:ascii="Times New Roman" w:hAnsi="Times New Roman"/>
          <w:sz w:val="24"/>
          <w:szCs w:val="24"/>
          <w:lang w:val="fr-FR"/>
        </w:rPr>
        <w:t>le Pla</w:t>
      </w:r>
      <w:r w:rsidR="00FD27F6" w:rsidRPr="00F14C02">
        <w:rPr>
          <w:rFonts w:ascii="Times New Roman" w:hAnsi="Times New Roman"/>
          <w:sz w:val="24"/>
          <w:szCs w:val="24"/>
          <w:lang w:val="fr-FR"/>
        </w:rPr>
        <w:t>n</w:t>
      </w:r>
      <w:r w:rsidR="00FC7F3C">
        <w:rPr>
          <w:rFonts w:ascii="Times New Roman" w:hAnsi="Times New Roman"/>
          <w:sz w:val="24"/>
          <w:szCs w:val="24"/>
          <w:lang w:val="fr-FR"/>
        </w:rPr>
        <w:t xml:space="preserve"> </w:t>
      </w:r>
      <w:r w:rsidR="00FD27F6" w:rsidRPr="00F14C02">
        <w:rPr>
          <w:rFonts w:ascii="Times New Roman" w:hAnsi="Times New Roman"/>
          <w:sz w:val="24"/>
          <w:szCs w:val="24"/>
          <w:lang w:val="fr-FR"/>
        </w:rPr>
        <w:t>stratégique de développement de la couverture maladie universelle</w:t>
      </w:r>
      <w:r w:rsidR="00FC7F3C">
        <w:rPr>
          <w:rFonts w:ascii="Times New Roman" w:hAnsi="Times New Roman"/>
          <w:sz w:val="24"/>
          <w:szCs w:val="24"/>
          <w:lang w:val="fr-FR"/>
        </w:rPr>
        <w:t xml:space="preserve"> (PSD-CMU)</w:t>
      </w:r>
      <w:r w:rsidR="00FD27F6" w:rsidRPr="00F14C02">
        <w:rPr>
          <w:rFonts w:ascii="Times New Roman" w:hAnsi="Times New Roman"/>
          <w:sz w:val="24"/>
          <w:szCs w:val="24"/>
          <w:lang w:val="fr-FR"/>
        </w:rPr>
        <w:t xml:space="preserve"> 2013-2017 </w:t>
      </w:r>
      <w:r w:rsidR="00B1712E">
        <w:rPr>
          <w:rFonts w:ascii="Times New Roman" w:hAnsi="Times New Roman"/>
          <w:sz w:val="24"/>
          <w:szCs w:val="24"/>
          <w:lang w:val="fr-FR"/>
        </w:rPr>
        <w:t xml:space="preserve">qui est </w:t>
      </w:r>
      <w:r w:rsidR="00FD27F6" w:rsidRPr="00F14C02">
        <w:rPr>
          <w:rFonts w:ascii="Times New Roman" w:hAnsi="Times New Roman"/>
          <w:sz w:val="24"/>
          <w:szCs w:val="24"/>
          <w:lang w:val="fr-FR"/>
        </w:rPr>
        <w:t>ar</w:t>
      </w:r>
      <w:r w:rsidR="007C1DAC">
        <w:rPr>
          <w:rFonts w:ascii="Times New Roman" w:hAnsi="Times New Roman"/>
          <w:sz w:val="24"/>
          <w:szCs w:val="24"/>
          <w:lang w:val="fr-FR"/>
        </w:rPr>
        <w:t>ticulé autour des axes suivants</w:t>
      </w:r>
      <w:r w:rsidR="00FD27F6" w:rsidRPr="00F14C02">
        <w:rPr>
          <w:rFonts w:ascii="Times New Roman" w:hAnsi="Times New Roman"/>
          <w:sz w:val="24"/>
          <w:szCs w:val="24"/>
          <w:lang w:val="fr-FR"/>
        </w:rPr>
        <w:t>:</w:t>
      </w:r>
    </w:p>
    <w:p w:rsidR="007C1DAC" w:rsidRDefault="00FD27F6" w:rsidP="000078A9">
      <w:pPr>
        <w:pStyle w:val="BodyText3"/>
        <w:numPr>
          <w:ilvl w:val="0"/>
          <w:numId w:val="12"/>
        </w:numPr>
        <w:tabs>
          <w:tab w:val="left" w:pos="426"/>
        </w:tabs>
        <w:spacing w:after="0"/>
        <w:ind w:left="0"/>
        <w:jc w:val="both"/>
        <w:rPr>
          <w:rFonts w:ascii="Times New Roman" w:hAnsi="Times New Roman"/>
          <w:sz w:val="24"/>
          <w:szCs w:val="24"/>
          <w:lang w:val="fr-FR"/>
        </w:rPr>
      </w:pPr>
      <w:r w:rsidRPr="00F14C02">
        <w:rPr>
          <w:rFonts w:ascii="Times New Roman" w:hAnsi="Times New Roman"/>
          <w:sz w:val="24"/>
          <w:szCs w:val="24"/>
          <w:lang w:val="fr-FR"/>
        </w:rPr>
        <w:t xml:space="preserve">le développement de la </w:t>
      </w:r>
      <w:r w:rsidR="00FC7F3C">
        <w:rPr>
          <w:rFonts w:ascii="Times New Roman" w:hAnsi="Times New Roman"/>
          <w:sz w:val="24"/>
          <w:szCs w:val="24"/>
          <w:lang w:val="fr-FR"/>
        </w:rPr>
        <w:t xml:space="preserve">CMU </w:t>
      </w:r>
      <w:r w:rsidRPr="00F14C02">
        <w:rPr>
          <w:rFonts w:ascii="Times New Roman" w:hAnsi="Times New Roman"/>
          <w:sz w:val="24"/>
          <w:szCs w:val="24"/>
          <w:lang w:val="fr-FR"/>
        </w:rPr>
        <w:t>de base à</w:t>
      </w:r>
      <w:r>
        <w:rPr>
          <w:rFonts w:ascii="Times New Roman" w:hAnsi="Times New Roman"/>
          <w:sz w:val="24"/>
          <w:szCs w:val="24"/>
          <w:lang w:val="fr-FR"/>
        </w:rPr>
        <w:t xml:space="preserve"> travers les mutuelles de santé ; </w:t>
      </w:r>
    </w:p>
    <w:p w:rsidR="007C1DAC" w:rsidRDefault="00FD27F6" w:rsidP="000078A9">
      <w:pPr>
        <w:pStyle w:val="BodyText3"/>
        <w:numPr>
          <w:ilvl w:val="0"/>
          <w:numId w:val="12"/>
        </w:numPr>
        <w:tabs>
          <w:tab w:val="left" w:pos="426"/>
        </w:tabs>
        <w:spacing w:after="0"/>
        <w:ind w:left="0"/>
        <w:jc w:val="both"/>
        <w:rPr>
          <w:rFonts w:ascii="Times New Roman" w:hAnsi="Times New Roman"/>
          <w:sz w:val="24"/>
          <w:szCs w:val="24"/>
          <w:lang w:val="fr-FR"/>
        </w:rPr>
      </w:pPr>
      <w:r w:rsidRPr="00F14C02">
        <w:rPr>
          <w:rFonts w:ascii="Times New Roman" w:hAnsi="Times New Roman"/>
          <w:sz w:val="24"/>
          <w:szCs w:val="24"/>
          <w:lang w:val="fr-FR"/>
        </w:rPr>
        <w:t>la réforme des Ins</w:t>
      </w:r>
      <w:r>
        <w:rPr>
          <w:rFonts w:ascii="Times New Roman" w:hAnsi="Times New Roman"/>
          <w:sz w:val="24"/>
          <w:szCs w:val="24"/>
          <w:lang w:val="fr-FR"/>
        </w:rPr>
        <w:t>titutions de P</w:t>
      </w:r>
      <w:r w:rsidR="007C1DAC">
        <w:rPr>
          <w:rFonts w:ascii="Times New Roman" w:hAnsi="Times New Roman"/>
          <w:sz w:val="24"/>
          <w:szCs w:val="24"/>
          <w:lang w:val="fr-FR"/>
        </w:rPr>
        <w:t xml:space="preserve">révoyance Maladie (IPM) ; </w:t>
      </w:r>
    </w:p>
    <w:p w:rsidR="007C1DAC" w:rsidRDefault="00FD27F6" w:rsidP="000078A9">
      <w:pPr>
        <w:pStyle w:val="BodyText3"/>
        <w:numPr>
          <w:ilvl w:val="0"/>
          <w:numId w:val="12"/>
        </w:numPr>
        <w:tabs>
          <w:tab w:val="left" w:pos="426"/>
        </w:tabs>
        <w:spacing w:after="0"/>
        <w:ind w:left="0"/>
        <w:jc w:val="both"/>
        <w:rPr>
          <w:rFonts w:ascii="Times New Roman" w:hAnsi="Times New Roman"/>
          <w:sz w:val="24"/>
          <w:szCs w:val="24"/>
          <w:lang w:val="fr-FR"/>
        </w:rPr>
      </w:pPr>
      <w:r w:rsidRPr="00F14C02">
        <w:rPr>
          <w:rFonts w:ascii="Times New Roman" w:hAnsi="Times New Roman"/>
          <w:sz w:val="24"/>
          <w:szCs w:val="24"/>
          <w:lang w:val="fr-FR"/>
        </w:rPr>
        <w:t>le renforcement des pol</w:t>
      </w:r>
      <w:r>
        <w:rPr>
          <w:rFonts w:ascii="Times New Roman" w:hAnsi="Times New Roman"/>
          <w:sz w:val="24"/>
          <w:szCs w:val="24"/>
          <w:lang w:val="fr-FR"/>
        </w:rPr>
        <w:t xml:space="preserve">itiques de gratuités existantes et </w:t>
      </w:r>
    </w:p>
    <w:p w:rsidR="007C1DAC" w:rsidRPr="007C1DAC" w:rsidRDefault="00FD27F6" w:rsidP="000078A9">
      <w:pPr>
        <w:pStyle w:val="BodyText3"/>
        <w:numPr>
          <w:ilvl w:val="0"/>
          <w:numId w:val="12"/>
        </w:numPr>
        <w:tabs>
          <w:tab w:val="left" w:pos="426"/>
        </w:tabs>
        <w:spacing w:after="0"/>
        <w:ind w:left="0"/>
        <w:jc w:val="both"/>
        <w:rPr>
          <w:rFonts w:ascii="Times New Roman" w:hAnsi="Times New Roman"/>
          <w:sz w:val="24"/>
          <w:szCs w:val="24"/>
          <w:lang w:val="fr-FR"/>
        </w:rPr>
      </w:pPr>
      <w:r w:rsidRPr="00F14C02">
        <w:rPr>
          <w:rFonts w:ascii="Times New Roman" w:hAnsi="Times New Roman"/>
          <w:sz w:val="24"/>
          <w:szCs w:val="24"/>
          <w:lang w:val="fr-FR"/>
        </w:rPr>
        <w:t>la mise en œuvre de la nouvelle initiative de gratuité des soins pour les enfants de 0-5ans</w:t>
      </w:r>
      <w:r>
        <w:rPr>
          <w:rFonts w:ascii="Times New Roman" w:hAnsi="Times New Roman"/>
          <w:sz w:val="24"/>
          <w:szCs w:val="24"/>
          <w:lang w:val="fr-FR"/>
        </w:rPr>
        <w:t>.</w:t>
      </w:r>
      <w:r>
        <w:rPr>
          <w:rFonts w:ascii="Times New Roman" w:hAnsi="Times New Roman"/>
          <w:lang w:val="fr-FR"/>
        </w:rPr>
        <w:t xml:space="preserve"> </w:t>
      </w:r>
    </w:p>
    <w:p w:rsidR="00FD27F6" w:rsidRPr="00FD27F6" w:rsidRDefault="00FD27F6" w:rsidP="000078A9">
      <w:pPr>
        <w:pStyle w:val="BodyText3"/>
        <w:tabs>
          <w:tab w:val="left" w:pos="426"/>
        </w:tabs>
        <w:spacing w:after="0"/>
        <w:jc w:val="both"/>
        <w:rPr>
          <w:rFonts w:ascii="Times New Roman" w:hAnsi="Times New Roman"/>
          <w:sz w:val="24"/>
          <w:szCs w:val="24"/>
          <w:lang w:val="fr-FR"/>
        </w:rPr>
      </w:pPr>
      <w:r w:rsidRPr="00FD27F6">
        <w:rPr>
          <w:rFonts w:ascii="Times New Roman" w:hAnsi="Times New Roman"/>
          <w:sz w:val="24"/>
          <w:szCs w:val="24"/>
          <w:lang w:val="fr-FR"/>
        </w:rPr>
        <w:t>Les orientations stratégiques du P</w:t>
      </w:r>
      <w:r w:rsidR="007C1DAC">
        <w:rPr>
          <w:rFonts w:ascii="Times New Roman" w:hAnsi="Times New Roman"/>
          <w:sz w:val="24"/>
          <w:szCs w:val="24"/>
          <w:lang w:val="fr-FR"/>
        </w:rPr>
        <w:t xml:space="preserve">lan </w:t>
      </w:r>
      <w:r w:rsidRPr="00FD27F6">
        <w:rPr>
          <w:rFonts w:ascii="Times New Roman" w:hAnsi="Times New Roman"/>
          <w:sz w:val="24"/>
          <w:szCs w:val="24"/>
          <w:lang w:val="fr-FR"/>
        </w:rPr>
        <w:t>N</w:t>
      </w:r>
      <w:r w:rsidR="007C1DAC">
        <w:rPr>
          <w:rFonts w:ascii="Times New Roman" w:hAnsi="Times New Roman"/>
          <w:sz w:val="24"/>
          <w:szCs w:val="24"/>
          <w:lang w:val="fr-FR"/>
        </w:rPr>
        <w:t xml:space="preserve">ational de </w:t>
      </w:r>
      <w:r w:rsidRPr="00FD27F6">
        <w:rPr>
          <w:rFonts w:ascii="Times New Roman" w:hAnsi="Times New Roman"/>
          <w:sz w:val="24"/>
          <w:szCs w:val="24"/>
          <w:lang w:val="fr-FR"/>
        </w:rPr>
        <w:t>D</w:t>
      </w:r>
      <w:r w:rsidR="007C1DAC">
        <w:rPr>
          <w:rFonts w:ascii="Times New Roman" w:hAnsi="Times New Roman"/>
          <w:sz w:val="24"/>
          <w:szCs w:val="24"/>
          <w:lang w:val="fr-FR"/>
        </w:rPr>
        <w:t xml:space="preserve">éveloppement </w:t>
      </w:r>
      <w:r w:rsidRPr="00FD27F6">
        <w:rPr>
          <w:rFonts w:ascii="Times New Roman" w:hAnsi="Times New Roman"/>
          <w:sz w:val="24"/>
          <w:szCs w:val="24"/>
          <w:lang w:val="fr-FR"/>
        </w:rPr>
        <w:t>S</w:t>
      </w:r>
      <w:r w:rsidR="007C1DAC">
        <w:rPr>
          <w:rFonts w:ascii="Times New Roman" w:hAnsi="Times New Roman"/>
          <w:sz w:val="24"/>
          <w:szCs w:val="24"/>
          <w:lang w:val="fr-FR"/>
        </w:rPr>
        <w:t>anitaire (PNDS)</w:t>
      </w:r>
      <w:r w:rsidRPr="00FD27F6">
        <w:rPr>
          <w:rFonts w:ascii="Times New Roman" w:hAnsi="Times New Roman"/>
          <w:sz w:val="24"/>
          <w:szCs w:val="24"/>
          <w:lang w:val="fr-FR"/>
        </w:rPr>
        <w:t xml:space="preserve"> 2009-2018, </w:t>
      </w:r>
      <w:r w:rsidR="00B1712E">
        <w:rPr>
          <w:rFonts w:ascii="Times New Roman" w:hAnsi="Times New Roman"/>
          <w:sz w:val="24"/>
          <w:szCs w:val="24"/>
          <w:lang w:val="fr-FR"/>
        </w:rPr>
        <w:t xml:space="preserve">celles </w:t>
      </w:r>
      <w:r w:rsidRPr="00FD27F6">
        <w:rPr>
          <w:rFonts w:ascii="Times New Roman" w:hAnsi="Times New Roman"/>
          <w:sz w:val="24"/>
          <w:szCs w:val="24"/>
          <w:lang w:val="fr-FR"/>
        </w:rPr>
        <w:t>de la</w:t>
      </w:r>
      <w:r w:rsidR="007C1DAC">
        <w:rPr>
          <w:rFonts w:ascii="Times New Roman" w:hAnsi="Times New Roman"/>
          <w:sz w:val="24"/>
          <w:szCs w:val="24"/>
          <w:lang w:val="fr-FR"/>
        </w:rPr>
        <w:t xml:space="preserve"> Stratégie Nationale de Développement Economique et Social</w:t>
      </w:r>
      <w:r w:rsidRPr="00FD27F6">
        <w:rPr>
          <w:rFonts w:ascii="Times New Roman" w:hAnsi="Times New Roman"/>
          <w:sz w:val="24"/>
          <w:szCs w:val="24"/>
          <w:lang w:val="fr-FR"/>
        </w:rPr>
        <w:t xml:space="preserve"> </w:t>
      </w:r>
      <w:r w:rsidR="007C1DAC">
        <w:rPr>
          <w:rFonts w:ascii="Times New Roman" w:hAnsi="Times New Roman"/>
          <w:sz w:val="24"/>
          <w:szCs w:val="24"/>
          <w:lang w:val="fr-FR"/>
        </w:rPr>
        <w:t>(</w:t>
      </w:r>
      <w:r w:rsidRPr="00FD27F6">
        <w:rPr>
          <w:rFonts w:ascii="Times New Roman" w:hAnsi="Times New Roman"/>
          <w:sz w:val="24"/>
          <w:szCs w:val="24"/>
          <w:lang w:val="fr-FR"/>
        </w:rPr>
        <w:t>SNDES</w:t>
      </w:r>
      <w:r w:rsidR="007C1DAC">
        <w:rPr>
          <w:rFonts w:ascii="Times New Roman" w:hAnsi="Times New Roman"/>
          <w:sz w:val="24"/>
          <w:szCs w:val="24"/>
          <w:lang w:val="fr-FR"/>
        </w:rPr>
        <w:t>)</w:t>
      </w:r>
      <w:r w:rsidRPr="00FD27F6">
        <w:rPr>
          <w:rFonts w:ascii="Times New Roman" w:hAnsi="Times New Roman"/>
          <w:sz w:val="24"/>
          <w:szCs w:val="24"/>
          <w:lang w:val="fr-FR"/>
        </w:rPr>
        <w:t xml:space="preserve"> 2013-2017 et les recommandations des C</w:t>
      </w:r>
      <w:r>
        <w:rPr>
          <w:rFonts w:ascii="Times New Roman" w:hAnsi="Times New Roman"/>
          <w:sz w:val="24"/>
          <w:szCs w:val="24"/>
          <w:lang w:val="fr-FR"/>
        </w:rPr>
        <w:t xml:space="preserve">oncertations </w:t>
      </w:r>
      <w:r w:rsidRPr="00FD27F6">
        <w:rPr>
          <w:rFonts w:ascii="Times New Roman" w:hAnsi="Times New Roman"/>
          <w:sz w:val="24"/>
          <w:szCs w:val="24"/>
          <w:lang w:val="fr-FR"/>
        </w:rPr>
        <w:t>N</w:t>
      </w:r>
      <w:r>
        <w:rPr>
          <w:rFonts w:ascii="Times New Roman" w:hAnsi="Times New Roman"/>
          <w:sz w:val="24"/>
          <w:szCs w:val="24"/>
          <w:lang w:val="fr-FR"/>
        </w:rPr>
        <w:t xml:space="preserve">ationales sur la </w:t>
      </w:r>
      <w:r w:rsidRPr="00FD27F6">
        <w:rPr>
          <w:rFonts w:ascii="Times New Roman" w:hAnsi="Times New Roman"/>
          <w:sz w:val="24"/>
          <w:szCs w:val="24"/>
          <w:lang w:val="fr-FR"/>
        </w:rPr>
        <w:t>S</w:t>
      </w:r>
      <w:r>
        <w:rPr>
          <w:rFonts w:ascii="Times New Roman" w:hAnsi="Times New Roman"/>
          <w:sz w:val="24"/>
          <w:szCs w:val="24"/>
          <w:lang w:val="fr-FR"/>
        </w:rPr>
        <w:t>anté et l’</w:t>
      </w:r>
      <w:r w:rsidRPr="00FD27F6">
        <w:rPr>
          <w:rFonts w:ascii="Times New Roman" w:hAnsi="Times New Roman"/>
          <w:sz w:val="24"/>
          <w:szCs w:val="24"/>
          <w:lang w:val="fr-FR"/>
        </w:rPr>
        <w:t>A</w:t>
      </w:r>
      <w:r>
        <w:rPr>
          <w:rFonts w:ascii="Times New Roman" w:hAnsi="Times New Roman"/>
          <w:sz w:val="24"/>
          <w:szCs w:val="24"/>
          <w:lang w:val="fr-FR"/>
        </w:rPr>
        <w:t xml:space="preserve">ction </w:t>
      </w:r>
      <w:r w:rsidRPr="00FD27F6">
        <w:rPr>
          <w:rFonts w:ascii="Times New Roman" w:hAnsi="Times New Roman"/>
          <w:sz w:val="24"/>
          <w:szCs w:val="24"/>
          <w:lang w:val="fr-FR"/>
        </w:rPr>
        <w:t>S</w:t>
      </w:r>
      <w:r>
        <w:rPr>
          <w:rFonts w:ascii="Times New Roman" w:hAnsi="Times New Roman"/>
          <w:sz w:val="24"/>
          <w:szCs w:val="24"/>
          <w:lang w:val="fr-FR"/>
        </w:rPr>
        <w:t xml:space="preserve">ociale </w:t>
      </w:r>
      <w:r w:rsidR="007C1DAC">
        <w:rPr>
          <w:rFonts w:ascii="Times New Roman" w:hAnsi="Times New Roman"/>
          <w:sz w:val="24"/>
          <w:szCs w:val="24"/>
          <w:lang w:val="fr-FR"/>
        </w:rPr>
        <w:t xml:space="preserve">de </w:t>
      </w:r>
      <w:r w:rsidR="00D77DC8" w:rsidRPr="00D77DC8">
        <w:rPr>
          <w:rFonts w:ascii="Times New Roman" w:hAnsi="Times New Roman"/>
          <w:sz w:val="24"/>
          <w:szCs w:val="24"/>
          <w:lang w:val="fr-FR"/>
        </w:rPr>
        <w:t>janvier 2013</w:t>
      </w:r>
      <w:r w:rsidR="00FC7F3C">
        <w:rPr>
          <w:rFonts w:ascii="Times New Roman" w:hAnsi="Times New Roman"/>
          <w:sz w:val="24"/>
          <w:szCs w:val="24"/>
          <w:lang w:val="fr-FR"/>
        </w:rPr>
        <w:t xml:space="preserve"> </w:t>
      </w:r>
      <w:r w:rsidRPr="00FD27F6">
        <w:rPr>
          <w:rFonts w:ascii="Times New Roman" w:hAnsi="Times New Roman"/>
          <w:sz w:val="24"/>
          <w:szCs w:val="24"/>
          <w:lang w:val="fr-FR"/>
        </w:rPr>
        <w:t xml:space="preserve">ont servi </w:t>
      </w:r>
      <w:r>
        <w:rPr>
          <w:rFonts w:ascii="Times New Roman" w:hAnsi="Times New Roman"/>
          <w:sz w:val="24"/>
          <w:szCs w:val="24"/>
          <w:lang w:val="fr-FR"/>
        </w:rPr>
        <w:t xml:space="preserve">de base à l’élaboration du </w:t>
      </w:r>
      <w:r w:rsidRPr="00FD27F6">
        <w:rPr>
          <w:rFonts w:ascii="Times New Roman" w:hAnsi="Times New Roman"/>
          <w:sz w:val="24"/>
          <w:szCs w:val="24"/>
          <w:lang w:val="fr-FR"/>
        </w:rPr>
        <w:t>PSD-CMU</w:t>
      </w:r>
      <w:r w:rsidR="00D77DC8">
        <w:rPr>
          <w:rFonts w:ascii="Times New Roman" w:hAnsi="Times New Roman"/>
          <w:sz w:val="24"/>
          <w:szCs w:val="24"/>
          <w:lang w:val="fr-FR"/>
        </w:rPr>
        <w:t>.</w:t>
      </w:r>
    </w:p>
    <w:p w:rsidR="00214C98" w:rsidRDefault="007811F6" w:rsidP="000078A9">
      <w:pPr>
        <w:spacing w:after="0" w:line="240" w:lineRule="auto"/>
        <w:jc w:val="both"/>
        <w:rPr>
          <w:rFonts w:ascii="Times New Roman" w:hAnsi="Times New Roman"/>
          <w:lang w:val="fr-FR"/>
        </w:rPr>
      </w:pPr>
      <w:r>
        <w:rPr>
          <w:rFonts w:ascii="Times New Roman" w:hAnsi="Times New Roman"/>
          <w:lang w:val="fr-FR"/>
        </w:rPr>
        <w:t>Le lanc</w:t>
      </w:r>
      <w:r w:rsidR="00214C98">
        <w:rPr>
          <w:rFonts w:ascii="Times New Roman" w:hAnsi="Times New Roman"/>
          <w:lang w:val="fr-FR"/>
        </w:rPr>
        <w:t>ement officiel du programme de Couverture Maladie U</w:t>
      </w:r>
      <w:r>
        <w:rPr>
          <w:rFonts w:ascii="Times New Roman" w:hAnsi="Times New Roman"/>
          <w:lang w:val="fr-FR"/>
        </w:rPr>
        <w:t>niverselle par le Chef</w:t>
      </w:r>
      <w:r w:rsidR="00FC7F3C">
        <w:rPr>
          <w:rFonts w:ascii="Times New Roman" w:hAnsi="Times New Roman"/>
          <w:lang w:val="fr-FR"/>
        </w:rPr>
        <w:t xml:space="preserve"> de l’Etat, le 20 septembre 2013,</w:t>
      </w:r>
      <w:r>
        <w:rPr>
          <w:rFonts w:ascii="Times New Roman" w:hAnsi="Times New Roman"/>
          <w:lang w:val="fr-FR"/>
        </w:rPr>
        <w:t xml:space="preserve"> consacre la validation politique du P</w:t>
      </w:r>
      <w:r w:rsidR="0078095D">
        <w:rPr>
          <w:rFonts w:ascii="Times New Roman" w:hAnsi="Times New Roman"/>
          <w:lang w:val="fr-FR"/>
        </w:rPr>
        <w:t>SD-</w:t>
      </w:r>
      <w:r>
        <w:rPr>
          <w:rFonts w:ascii="Times New Roman" w:hAnsi="Times New Roman"/>
          <w:lang w:val="fr-FR"/>
        </w:rPr>
        <w:t>CMU dont les orientations  sont reprises dans le Plan Sénégal</w:t>
      </w:r>
      <w:r w:rsidR="00FC7F3C">
        <w:rPr>
          <w:rFonts w:ascii="Times New Roman" w:hAnsi="Times New Roman"/>
          <w:lang w:val="fr-FR"/>
        </w:rPr>
        <w:t xml:space="preserve"> Emergent (PSE) à travers l’axe </w:t>
      </w:r>
      <w:r>
        <w:rPr>
          <w:rFonts w:ascii="Times New Roman" w:hAnsi="Times New Roman"/>
          <w:lang w:val="fr-FR"/>
        </w:rPr>
        <w:t xml:space="preserve">stratégique </w:t>
      </w:r>
      <w:r>
        <w:rPr>
          <w:rFonts w:ascii="Times New Roman" w:hAnsi="Times New Roman"/>
          <w:b/>
          <w:i/>
          <w:lang w:val="fr-FR"/>
        </w:rPr>
        <w:t>« Capital humain, la protection sociale et le développement durable »</w:t>
      </w:r>
      <w:r>
        <w:rPr>
          <w:rFonts w:ascii="Times New Roman" w:hAnsi="Times New Roman"/>
          <w:lang w:val="fr-FR"/>
        </w:rPr>
        <w:t>. L’objectif du PSD-CMU est d’atteindre une couverture d’au moins 75% de la population à l’horizon 2017, conformément à l’engagement du Président de la République</w:t>
      </w:r>
      <w:r w:rsidR="00214C98">
        <w:rPr>
          <w:rFonts w:ascii="Times New Roman" w:hAnsi="Times New Roman"/>
          <w:lang w:val="fr-FR"/>
        </w:rPr>
        <w:t>.</w:t>
      </w:r>
      <w:r>
        <w:rPr>
          <w:rFonts w:ascii="Times New Roman" w:hAnsi="Times New Roman"/>
          <w:lang w:val="fr-FR"/>
        </w:rPr>
        <w:t xml:space="preserve"> </w:t>
      </w:r>
    </w:p>
    <w:p w:rsidR="007A6C18" w:rsidRDefault="00982E50" w:rsidP="000078A9">
      <w:pPr>
        <w:spacing w:after="0" w:line="240" w:lineRule="auto"/>
        <w:jc w:val="both"/>
        <w:rPr>
          <w:rFonts w:ascii="Times New Roman" w:hAnsi="Times New Roman"/>
          <w:lang w:val="fr-FR"/>
        </w:rPr>
      </w:pPr>
      <w:r w:rsidRPr="00D77DC8">
        <w:rPr>
          <w:rFonts w:ascii="Times New Roman" w:hAnsi="Times New Roman"/>
          <w:lang w:val="fr-FR"/>
        </w:rPr>
        <w:t xml:space="preserve">Le premier axe du PSD-CMU constitue la trame de l’approche « Décentralisation et Assurance maladie » (DECAM) actuellement en cours d’expérimentation dans quatorze </w:t>
      </w:r>
      <w:r w:rsidR="00481F9B">
        <w:rPr>
          <w:rFonts w:ascii="Times New Roman" w:hAnsi="Times New Roman"/>
          <w:lang w:val="fr-FR"/>
        </w:rPr>
        <w:t xml:space="preserve">(14) </w:t>
      </w:r>
      <w:r w:rsidRPr="00D77DC8">
        <w:rPr>
          <w:rFonts w:ascii="Times New Roman" w:hAnsi="Times New Roman"/>
          <w:lang w:val="fr-FR"/>
        </w:rPr>
        <w:t xml:space="preserve">départements. </w:t>
      </w:r>
    </w:p>
    <w:p w:rsidR="007A6C18" w:rsidRDefault="007A6C18" w:rsidP="000078A9">
      <w:pPr>
        <w:spacing w:after="0" w:line="240" w:lineRule="auto"/>
        <w:jc w:val="both"/>
        <w:rPr>
          <w:rFonts w:ascii="Times New Roman" w:hAnsi="Times New Roman"/>
          <w:lang w:val="fr-FR"/>
        </w:rPr>
      </w:pPr>
    </w:p>
    <w:p w:rsidR="00481F9B" w:rsidRPr="00481F9B" w:rsidRDefault="00982E50" w:rsidP="000078A9">
      <w:pPr>
        <w:spacing w:after="0" w:line="240" w:lineRule="auto"/>
        <w:jc w:val="both"/>
        <w:rPr>
          <w:rFonts w:ascii="Times New Roman" w:hAnsi="Times New Roman"/>
          <w:lang w:val="fr-FR"/>
        </w:rPr>
      </w:pPr>
      <w:r w:rsidRPr="00D77DC8">
        <w:rPr>
          <w:rFonts w:ascii="Times New Roman" w:hAnsi="Times New Roman"/>
          <w:lang w:val="fr-FR"/>
        </w:rPr>
        <w:t xml:space="preserve">Les </w:t>
      </w:r>
      <w:r w:rsidRPr="00481F9B">
        <w:rPr>
          <w:rFonts w:ascii="Times New Roman" w:hAnsi="Times New Roman"/>
          <w:lang w:val="fr-FR"/>
        </w:rPr>
        <w:t xml:space="preserve">innovations majeures introduites dans le cadre de cette approche sont : </w:t>
      </w:r>
    </w:p>
    <w:p w:rsidR="00481F9B" w:rsidRDefault="00982E50" w:rsidP="000078A9">
      <w:pPr>
        <w:pStyle w:val="ListParagraph"/>
        <w:numPr>
          <w:ilvl w:val="0"/>
          <w:numId w:val="12"/>
        </w:numPr>
        <w:spacing w:after="0" w:line="240" w:lineRule="auto"/>
        <w:ind w:left="0" w:hanging="357"/>
        <w:jc w:val="both"/>
        <w:rPr>
          <w:rFonts w:ascii="Times New Roman" w:hAnsi="Times New Roman"/>
          <w:sz w:val="24"/>
          <w:szCs w:val="24"/>
          <w:lang w:val="fr-FR"/>
        </w:rPr>
      </w:pPr>
      <w:r w:rsidRPr="00481F9B">
        <w:rPr>
          <w:rFonts w:ascii="Times New Roman" w:hAnsi="Times New Roman"/>
          <w:sz w:val="24"/>
          <w:szCs w:val="24"/>
          <w:lang w:val="fr-FR"/>
        </w:rPr>
        <w:t>l’ancrage institutionnel des mutuelles de santé au territoire des collectivités locales selon l’</w:t>
      </w:r>
      <w:r w:rsidR="00B1712E" w:rsidRPr="00481F9B">
        <w:rPr>
          <w:rFonts w:ascii="Times New Roman" w:hAnsi="Times New Roman"/>
          <w:sz w:val="24"/>
          <w:szCs w:val="24"/>
          <w:lang w:val="fr-FR"/>
        </w:rPr>
        <w:t xml:space="preserve">approche « une collectivité locale, </w:t>
      </w:r>
      <w:r w:rsidRPr="00481F9B">
        <w:rPr>
          <w:rFonts w:ascii="Times New Roman" w:hAnsi="Times New Roman"/>
          <w:sz w:val="24"/>
          <w:szCs w:val="24"/>
          <w:lang w:val="fr-FR"/>
        </w:rPr>
        <w:t>une mutuelle de santé au moins</w:t>
      </w:r>
      <w:r w:rsidR="00481F9B" w:rsidRPr="00481F9B">
        <w:rPr>
          <w:rFonts w:ascii="Times New Roman" w:hAnsi="Times New Roman"/>
          <w:sz w:val="24"/>
          <w:szCs w:val="24"/>
          <w:lang w:val="fr-FR"/>
        </w:rPr>
        <w:t> »</w:t>
      </w:r>
      <w:r w:rsidRPr="00481F9B">
        <w:rPr>
          <w:rFonts w:ascii="Times New Roman" w:hAnsi="Times New Roman"/>
          <w:sz w:val="24"/>
          <w:szCs w:val="24"/>
          <w:lang w:val="fr-FR"/>
        </w:rPr>
        <w:t xml:space="preserve"> ; </w:t>
      </w:r>
    </w:p>
    <w:p w:rsidR="00481F9B" w:rsidRDefault="00982E50" w:rsidP="000078A9">
      <w:pPr>
        <w:pStyle w:val="ListParagraph"/>
        <w:numPr>
          <w:ilvl w:val="0"/>
          <w:numId w:val="12"/>
        </w:numPr>
        <w:spacing w:after="0" w:line="240" w:lineRule="auto"/>
        <w:ind w:left="0" w:hanging="357"/>
        <w:jc w:val="both"/>
        <w:rPr>
          <w:rFonts w:ascii="Times New Roman" w:hAnsi="Times New Roman"/>
          <w:sz w:val="24"/>
          <w:szCs w:val="24"/>
          <w:lang w:val="fr-FR"/>
        </w:rPr>
      </w:pPr>
      <w:r w:rsidRPr="00481F9B">
        <w:rPr>
          <w:rFonts w:ascii="Times New Roman" w:hAnsi="Times New Roman"/>
          <w:sz w:val="24"/>
          <w:szCs w:val="24"/>
          <w:lang w:val="fr-FR"/>
        </w:rPr>
        <w:t xml:space="preserve">la mise en place d’une politique de subvention des cotisations à hauteur de 50% pour les personnes ayant la capacité contributive et  de 100% pour les personnes identifiées comme indigentes et </w:t>
      </w:r>
    </w:p>
    <w:p w:rsidR="00982E50" w:rsidRDefault="00982E50" w:rsidP="000078A9">
      <w:pPr>
        <w:pStyle w:val="ListParagraph"/>
        <w:numPr>
          <w:ilvl w:val="0"/>
          <w:numId w:val="12"/>
        </w:numPr>
        <w:spacing w:after="0" w:line="240" w:lineRule="auto"/>
        <w:ind w:left="0" w:hanging="357"/>
        <w:jc w:val="both"/>
        <w:rPr>
          <w:rFonts w:ascii="Times New Roman" w:hAnsi="Times New Roman"/>
          <w:sz w:val="24"/>
          <w:szCs w:val="24"/>
          <w:lang w:val="fr-FR"/>
        </w:rPr>
      </w:pPr>
      <w:r w:rsidRPr="00481F9B">
        <w:rPr>
          <w:rFonts w:ascii="Times New Roman" w:hAnsi="Times New Roman"/>
          <w:sz w:val="24"/>
          <w:szCs w:val="24"/>
          <w:lang w:val="fr-FR"/>
        </w:rPr>
        <w:t>l’extension du paquet de soins du poste de santé à l’hôpital national, à des taux de prise en charge de 80% à 100% et des médicaments de spécialité à 50%.</w:t>
      </w:r>
    </w:p>
    <w:p w:rsidR="007A6C18" w:rsidRPr="007A6C18" w:rsidRDefault="007A6C18" w:rsidP="000078A9">
      <w:pPr>
        <w:spacing w:after="0" w:line="240" w:lineRule="auto"/>
        <w:jc w:val="both"/>
        <w:rPr>
          <w:rFonts w:ascii="Times New Roman" w:hAnsi="Times New Roman"/>
          <w:lang w:val="fr-FR"/>
        </w:rPr>
      </w:pPr>
    </w:p>
    <w:p w:rsidR="0078095D" w:rsidRDefault="00E513EF" w:rsidP="000078A9">
      <w:pPr>
        <w:pStyle w:val="BodyText3"/>
        <w:tabs>
          <w:tab w:val="left" w:pos="426"/>
        </w:tabs>
        <w:spacing w:after="0"/>
        <w:jc w:val="both"/>
        <w:rPr>
          <w:rFonts w:ascii="Times New Roman" w:hAnsi="Times New Roman"/>
          <w:sz w:val="24"/>
          <w:szCs w:val="24"/>
          <w:lang w:val="fr-FR"/>
        </w:rPr>
      </w:pPr>
      <w:r w:rsidRPr="00481F9B">
        <w:rPr>
          <w:rFonts w:ascii="Times New Roman" w:hAnsi="Times New Roman"/>
          <w:sz w:val="24"/>
          <w:szCs w:val="24"/>
          <w:lang w:val="fr-FR"/>
        </w:rPr>
        <w:t>La mise e</w:t>
      </w:r>
      <w:r w:rsidR="0078095D" w:rsidRPr="00481F9B">
        <w:rPr>
          <w:rFonts w:ascii="Times New Roman" w:hAnsi="Times New Roman"/>
          <w:sz w:val="24"/>
          <w:szCs w:val="24"/>
          <w:lang w:val="fr-FR"/>
        </w:rPr>
        <w:t xml:space="preserve">n œuvre du PSD-CMU </w:t>
      </w:r>
      <w:r w:rsidRPr="00481F9B">
        <w:rPr>
          <w:rFonts w:ascii="Times New Roman" w:hAnsi="Times New Roman"/>
          <w:sz w:val="24"/>
          <w:szCs w:val="24"/>
          <w:lang w:val="fr-FR"/>
        </w:rPr>
        <w:t xml:space="preserve">a permis d’enregistrer d’importants résultats. </w:t>
      </w:r>
      <w:r w:rsidR="00A63AE3" w:rsidRPr="00481F9B">
        <w:rPr>
          <w:rFonts w:ascii="Times New Roman" w:hAnsi="Times New Roman"/>
          <w:sz w:val="24"/>
          <w:szCs w:val="24"/>
          <w:lang w:val="fr-FR"/>
        </w:rPr>
        <w:t>A</w:t>
      </w:r>
      <w:r w:rsidRPr="00481F9B">
        <w:rPr>
          <w:rFonts w:ascii="Times New Roman" w:hAnsi="Times New Roman"/>
          <w:sz w:val="24"/>
          <w:szCs w:val="24"/>
          <w:lang w:val="fr-FR"/>
        </w:rPr>
        <w:t>insi</w:t>
      </w:r>
      <w:r w:rsidR="0078095D" w:rsidRPr="00481F9B">
        <w:rPr>
          <w:rFonts w:ascii="Times New Roman" w:hAnsi="Times New Roman"/>
          <w:sz w:val="24"/>
          <w:szCs w:val="24"/>
          <w:lang w:val="fr-FR"/>
        </w:rPr>
        <w:t>, d</w:t>
      </w:r>
      <w:r w:rsidR="00A63AE3" w:rsidRPr="00481F9B">
        <w:rPr>
          <w:rFonts w:ascii="Times New Roman" w:hAnsi="Times New Roman"/>
          <w:sz w:val="24"/>
          <w:szCs w:val="24"/>
          <w:lang w:val="fr-FR"/>
        </w:rPr>
        <w:t>ans le cadre de la mise</w:t>
      </w:r>
      <w:r w:rsidR="00A63AE3" w:rsidRPr="006B37CE">
        <w:rPr>
          <w:rFonts w:ascii="Times New Roman" w:hAnsi="Times New Roman"/>
          <w:sz w:val="24"/>
          <w:szCs w:val="24"/>
          <w:lang w:val="fr-FR"/>
        </w:rPr>
        <w:t xml:space="preserve"> en œuvre de l’initiative DECAM</w:t>
      </w:r>
      <w:r w:rsidR="006B37CE" w:rsidRPr="006B37CE">
        <w:rPr>
          <w:rFonts w:ascii="Times New Roman" w:hAnsi="Times New Roman"/>
          <w:sz w:val="24"/>
          <w:szCs w:val="24"/>
          <w:lang w:val="fr-FR"/>
        </w:rPr>
        <w:t>, cent six (106) nouvelles  mutuelles d</w:t>
      </w:r>
      <w:r w:rsidR="0078095D">
        <w:rPr>
          <w:rFonts w:ascii="Times New Roman" w:hAnsi="Times New Roman"/>
          <w:sz w:val="24"/>
          <w:szCs w:val="24"/>
          <w:lang w:val="fr-FR"/>
        </w:rPr>
        <w:t>e santé  ont été mises en place,</w:t>
      </w:r>
      <w:r w:rsidR="006B37CE" w:rsidRPr="006B37CE">
        <w:rPr>
          <w:rFonts w:ascii="Times New Roman" w:hAnsi="Times New Roman"/>
          <w:sz w:val="24"/>
          <w:szCs w:val="24"/>
          <w:lang w:val="fr-FR"/>
        </w:rPr>
        <w:t xml:space="preserve"> en un an</w:t>
      </w:r>
      <w:r w:rsidR="0078095D">
        <w:rPr>
          <w:rFonts w:ascii="Times New Roman" w:hAnsi="Times New Roman"/>
          <w:sz w:val="24"/>
          <w:szCs w:val="24"/>
          <w:lang w:val="fr-FR"/>
        </w:rPr>
        <w:t>,</w:t>
      </w:r>
      <w:r w:rsidR="006B37CE" w:rsidRPr="006B37CE">
        <w:rPr>
          <w:rFonts w:ascii="Times New Roman" w:hAnsi="Times New Roman"/>
          <w:sz w:val="24"/>
          <w:szCs w:val="24"/>
          <w:lang w:val="fr-FR"/>
        </w:rPr>
        <w:t xml:space="preserve"> dans les </w:t>
      </w:r>
      <w:r w:rsidR="00481F9B">
        <w:rPr>
          <w:rFonts w:ascii="Times New Roman" w:hAnsi="Times New Roman"/>
          <w:sz w:val="24"/>
          <w:szCs w:val="24"/>
          <w:lang w:val="fr-FR"/>
        </w:rPr>
        <w:t>quatorze (</w:t>
      </w:r>
      <w:r w:rsidR="006B37CE" w:rsidRPr="006B37CE">
        <w:rPr>
          <w:rFonts w:ascii="Times New Roman" w:hAnsi="Times New Roman"/>
          <w:sz w:val="24"/>
          <w:szCs w:val="24"/>
          <w:lang w:val="fr-FR"/>
        </w:rPr>
        <w:t>14</w:t>
      </w:r>
      <w:r w:rsidR="00481F9B">
        <w:rPr>
          <w:rFonts w:ascii="Times New Roman" w:hAnsi="Times New Roman"/>
          <w:sz w:val="24"/>
          <w:szCs w:val="24"/>
          <w:lang w:val="fr-FR"/>
        </w:rPr>
        <w:t>)</w:t>
      </w:r>
      <w:r w:rsidR="006B37CE" w:rsidRPr="006B37CE">
        <w:rPr>
          <w:rFonts w:ascii="Times New Roman" w:hAnsi="Times New Roman"/>
          <w:sz w:val="24"/>
          <w:szCs w:val="24"/>
          <w:lang w:val="fr-FR"/>
        </w:rPr>
        <w:t xml:space="preserve">  départements de concentration  et une vingtaine </w:t>
      </w:r>
      <w:r w:rsidR="0078095D">
        <w:rPr>
          <w:rFonts w:ascii="Times New Roman" w:hAnsi="Times New Roman"/>
          <w:sz w:val="24"/>
          <w:szCs w:val="24"/>
          <w:lang w:val="fr-FR"/>
        </w:rPr>
        <w:t xml:space="preserve">de mutuelles sont </w:t>
      </w:r>
      <w:r w:rsidR="006B37CE" w:rsidRPr="006B37CE">
        <w:rPr>
          <w:rFonts w:ascii="Times New Roman" w:hAnsi="Times New Roman"/>
          <w:sz w:val="24"/>
          <w:szCs w:val="24"/>
          <w:lang w:val="fr-FR"/>
        </w:rPr>
        <w:t xml:space="preserve">en cours de restructuration. </w:t>
      </w:r>
      <w:r w:rsidR="0078095D">
        <w:rPr>
          <w:rFonts w:ascii="Times New Roman" w:hAnsi="Times New Roman"/>
          <w:sz w:val="24"/>
          <w:szCs w:val="24"/>
          <w:lang w:val="fr-FR"/>
        </w:rPr>
        <w:t>En outre, l</w:t>
      </w:r>
      <w:r w:rsidR="006B37CE" w:rsidRPr="006B37CE">
        <w:rPr>
          <w:rFonts w:ascii="Times New Roman" w:hAnsi="Times New Roman"/>
          <w:sz w:val="24"/>
          <w:szCs w:val="24"/>
          <w:lang w:val="fr-FR"/>
        </w:rPr>
        <w:t xml:space="preserve">es  nouveaux adhérents sont au nombre de 28 293 sur l’ensemble de ces départements. </w:t>
      </w:r>
    </w:p>
    <w:p w:rsidR="0078095D" w:rsidRDefault="0078095D" w:rsidP="000078A9">
      <w:pPr>
        <w:pStyle w:val="BodyText3"/>
        <w:tabs>
          <w:tab w:val="left" w:pos="426"/>
        </w:tabs>
        <w:spacing w:after="0"/>
        <w:jc w:val="both"/>
        <w:rPr>
          <w:rFonts w:ascii="Times New Roman" w:hAnsi="Times New Roman"/>
          <w:sz w:val="24"/>
          <w:szCs w:val="24"/>
          <w:lang w:val="fr-FR"/>
        </w:rPr>
      </w:pPr>
    </w:p>
    <w:p w:rsidR="001C0EE0" w:rsidRPr="00481F9B" w:rsidRDefault="00853DCA" w:rsidP="000078A9">
      <w:pPr>
        <w:pStyle w:val="ListParagraph"/>
        <w:spacing w:after="0" w:line="240" w:lineRule="auto"/>
        <w:ind w:left="0"/>
        <w:jc w:val="both"/>
        <w:rPr>
          <w:rFonts w:ascii="Times New Roman" w:hAnsi="Times New Roman"/>
          <w:bCs/>
          <w:sz w:val="24"/>
          <w:szCs w:val="24"/>
          <w:lang w:val="fr-FR"/>
        </w:rPr>
      </w:pPr>
      <w:r w:rsidRPr="00853DCA">
        <w:rPr>
          <w:rFonts w:ascii="Times New Roman" w:hAnsi="Times New Roman"/>
          <w:sz w:val="24"/>
          <w:szCs w:val="24"/>
          <w:lang w:val="fr-FR"/>
        </w:rPr>
        <w:t xml:space="preserve">Depuis </w:t>
      </w:r>
      <w:r w:rsidR="000078A9">
        <w:rPr>
          <w:rFonts w:ascii="Times New Roman" w:hAnsi="Times New Roman"/>
          <w:sz w:val="24"/>
          <w:szCs w:val="24"/>
          <w:lang w:val="fr-FR"/>
        </w:rPr>
        <w:t xml:space="preserve">le début de </w:t>
      </w:r>
      <w:r w:rsidRPr="00853DCA">
        <w:rPr>
          <w:rFonts w:ascii="Times New Roman" w:hAnsi="Times New Roman"/>
          <w:sz w:val="24"/>
          <w:szCs w:val="24"/>
          <w:lang w:val="fr-FR"/>
        </w:rPr>
        <w:t>l</w:t>
      </w:r>
      <w:r w:rsidR="00B917BA">
        <w:rPr>
          <w:rFonts w:ascii="Times New Roman" w:hAnsi="Times New Roman"/>
          <w:sz w:val="24"/>
          <w:szCs w:val="24"/>
          <w:lang w:val="fr-FR"/>
        </w:rPr>
        <w:t xml:space="preserve">a mise en œuvre de l’initiative de gratuité pour les </w:t>
      </w:r>
      <w:r w:rsidR="000078A9">
        <w:rPr>
          <w:rFonts w:ascii="Times New Roman" w:hAnsi="Times New Roman"/>
          <w:sz w:val="24"/>
          <w:szCs w:val="24"/>
          <w:lang w:val="fr-FR"/>
        </w:rPr>
        <w:t xml:space="preserve">enfants de 0 à </w:t>
      </w:r>
      <w:r w:rsidR="00B917BA">
        <w:rPr>
          <w:rFonts w:ascii="Times New Roman" w:hAnsi="Times New Roman"/>
          <w:sz w:val="24"/>
          <w:szCs w:val="24"/>
          <w:lang w:val="fr-FR"/>
        </w:rPr>
        <w:t>5 ans,</w:t>
      </w:r>
      <w:r w:rsidRPr="00853DCA">
        <w:rPr>
          <w:rFonts w:ascii="Times New Roman" w:hAnsi="Times New Roman"/>
          <w:sz w:val="24"/>
          <w:szCs w:val="24"/>
          <w:lang w:val="fr-FR"/>
        </w:rPr>
        <w:t xml:space="preserve"> environ </w:t>
      </w:r>
      <w:r w:rsidRPr="00853DCA">
        <w:rPr>
          <w:rFonts w:ascii="Times New Roman" w:hAnsi="Times New Roman"/>
          <w:b/>
          <w:sz w:val="24"/>
          <w:szCs w:val="24"/>
          <w:lang w:val="fr-FR"/>
        </w:rPr>
        <w:t>700 000 enfants</w:t>
      </w:r>
      <w:r w:rsidRPr="00853DCA">
        <w:rPr>
          <w:rFonts w:ascii="Times New Roman" w:hAnsi="Times New Roman"/>
          <w:sz w:val="24"/>
          <w:szCs w:val="24"/>
          <w:lang w:val="fr-FR"/>
        </w:rPr>
        <w:t xml:space="preserve"> ont été consultés</w:t>
      </w:r>
      <w:r w:rsidR="00B917BA">
        <w:rPr>
          <w:rFonts w:ascii="Times New Roman" w:hAnsi="Times New Roman"/>
          <w:sz w:val="24"/>
          <w:szCs w:val="24"/>
          <w:lang w:val="fr-FR"/>
        </w:rPr>
        <w:t xml:space="preserve"> dans les différentes structures sanitaires du pays. Par ailleurs</w:t>
      </w:r>
      <w:r w:rsidR="000078A9">
        <w:rPr>
          <w:rFonts w:ascii="Times New Roman" w:hAnsi="Times New Roman"/>
          <w:sz w:val="24"/>
          <w:szCs w:val="24"/>
          <w:lang w:val="fr-FR"/>
        </w:rPr>
        <w:t>,</w:t>
      </w:r>
      <w:r w:rsidR="00B917BA" w:rsidRPr="00B917BA">
        <w:rPr>
          <w:rFonts w:ascii="Times New Roman" w:hAnsi="Times New Roman"/>
          <w:sz w:val="24"/>
          <w:szCs w:val="24"/>
        </w:rPr>
        <w:t xml:space="preserve"> </w:t>
      </w:r>
      <w:r w:rsidR="00B917BA">
        <w:rPr>
          <w:rFonts w:ascii="Times New Roman" w:hAnsi="Times New Roman"/>
          <w:sz w:val="24"/>
          <w:szCs w:val="24"/>
        </w:rPr>
        <w:t xml:space="preserve">un plan de </w:t>
      </w:r>
      <w:r w:rsidR="00B917BA" w:rsidRPr="00B917BA">
        <w:rPr>
          <w:rFonts w:ascii="Times New Roman" w:hAnsi="Times New Roman"/>
          <w:sz w:val="24"/>
          <w:szCs w:val="24"/>
          <w:lang w:val="fr-FR"/>
        </w:rPr>
        <w:t>relance</w:t>
      </w:r>
      <w:r w:rsidR="00B917BA">
        <w:rPr>
          <w:rFonts w:ascii="Times New Roman" w:hAnsi="Times New Roman"/>
          <w:sz w:val="24"/>
          <w:szCs w:val="24"/>
        </w:rPr>
        <w:t xml:space="preserve"> </w:t>
      </w:r>
      <w:r w:rsidR="00B917BA">
        <w:rPr>
          <w:rFonts w:ascii="Times New Roman" w:hAnsi="Times New Roman"/>
          <w:sz w:val="24"/>
          <w:szCs w:val="24"/>
          <w:lang w:val="fr-FR"/>
        </w:rPr>
        <w:t xml:space="preserve">du </w:t>
      </w:r>
      <w:r w:rsidR="009221D3">
        <w:rPr>
          <w:rFonts w:ascii="Times New Roman" w:hAnsi="Times New Roman"/>
          <w:sz w:val="24"/>
          <w:szCs w:val="24"/>
          <w:lang w:val="fr-FR"/>
        </w:rPr>
        <w:t xml:space="preserve">Plan </w:t>
      </w:r>
      <w:r w:rsidR="00B917BA">
        <w:rPr>
          <w:rFonts w:ascii="Times New Roman" w:hAnsi="Times New Roman"/>
          <w:sz w:val="24"/>
          <w:szCs w:val="24"/>
          <w:lang w:val="fr-FR"/>
        </w:rPr>
        <w:t>S</w:t>
      </w:r>
      <w:r w:rsidR="0075444C">
        <w:rPr>
          <w:rFonts w:ascii="Times New Roman" w:hAnsi="Times New Roman"/>
          <w:sz w:val="24"/>
          <w:szCs w:val="24"/>
          <w:lang w:val="fr-FR"/>
        </w:rPr>
        <w:t xml:space="preserve">ésame </w:t>
      </w:r>
      <w:r w:rsidR="00B917BA">
        <w:rPr>
          <w:rFonts w:ascii="Times New Roman" w:hAnsi="Times New Roman"/>
          <w:sz w:val="24"/>
          <w:szCs w:val="24"/>
        </w:rPr>
        <w:t xml:space="preserve">a </w:t>
      </w:r>
      <w:r w:rsidR="00B917BA" w:rsidRPr="00B917BA">
        <w:rPr>
          <w:rFonts w:ascii="Times New Roman" w:hAnsi="Times New Roman"/>
          <w:sz w:val="24"/>
          <w:szCs w:val="24"/>
          <w:lang w:val="fr-FR"/>
        </w:rPr>
        <w:t>été</w:t>
      </w:r>
      <w:r w:rsidR="00B917BA">
        <w:rPr>
          <w:rFonts w:ascii="Times New Roman" w:hAnsi="Times New Roman"/>
          <w:sz w:val="24"/>
          <w:szCs w:val="24"/>
        </w:rPr>
        <w:t xml:space="preserve"> </w:t>
      </w:r>
      <w:r w:rsidR="00B917BA" w:rsidRPr="00B917BA">
        <w:rPr>
          <w:rFonts w:ascii="Times New Roman" w:hAnsi="Times New Roman"/>
          <w:sz w:val="24"/>
          <w:szCs w:val="24"/>
          <w:lang w:val="fr-FR"/>
        </w:rPr>
        <w:t>élaboré</w:t>
      </w:r>
      <w:r w:rsidR="00B917BA">
        <w:rPr>
          <w:rFonts w:ascii="Times New Roman" w:hAnsi="Times New Roman"/>
          <w:sz w:val="24"/>
          <w:szCs w:val="24"/>
        </w:rPr>
        <w:t xml:space="preserve"> et </w:t>
      </w:r>
      <w:r w:rsidR="00481F9B">
        <w:rPr>
          <w:rFonts w:ascii="Times New Roman" w:hAnsi="Times New Roman"/>
          <w:sz w:val="24"/>
          <w:szCs w:val="24"/>
          <w:lang w:val="fr-FR"/>
        </w:rPr>
        <w:t>son budget a été augmenté</w:t>
      </w:r>
      <w:r w:rsidR="00B917BA">
        <w:rPr>
          <w:rFonts w:ascii="Times New Roman" w:hAnsi="Times New Roman"/>
          <w:sz w:val="24"/>
          <w:szCs w:val="24"/>
        </w:rPr>
        <w:t xml:space="preserve">. </w:t>
      </w:r>
      <w:r w:rsidR="00B917BA" w:rsidRPr="00B917BA">
        <w:rPr>
          <w:rFonts w:ascii="Times New Roman" w:hAnsi="Times New Roman"/>
          <w:sz w:val="24"/>
          <w:szCs w:val="24"/>
          <w:lang w:val="fr-FR"/>
        </w:rPr>
        <w:t>C’est</w:t>
      </w:r>
      <w:r w:rsidR="00B917BA">
        <w:rPr>
          <w:rFonts w:ascii="Times New Roman" w:hAnsi="Times New Roman"/>
          <w:sz w:val="24"/>
          <w:szCs w:val="24"/>
        </w:rPr>
        <w:t xml:space="preserve"> </w:t>
      </w:r>
      <w:r w:rsidR="00B917BA" w:rsidRPr="00B917BA">
        <w:rPr>
          <w:rFonts w:ascii="Times New Roman" w:hAnsi="Times New Roman"/>
          <w:sz w:val="24"/>
          <w:szCs w:val="24"/>
          <w:lang w:val="fr-FR"/>
        </w:rPr>
        <w:t>ainsi</w:t>
      </w:r>
      <w:r w:rsidR="00B917BA">
        <w:rPr>
          <w:rFonts w:ascii="Times New Roman" w:hAnsi="Times New Roman"/>
          <w:sz w:val="24"/>
          <w:szCs w:val="24"/>
        </w:rPr>
        <w:t xml:space="preserve"> </w:t>
      </w:r>
      <w:r w:rsidR="00B917BA" w:rsidRPr="00B917BA">
        <w:rPr>
          <w:rFonts w:ascii="Times New Roman" w:hAnsi="Times New Roman"/>
          <w:sz w:val="24"/>
          <w:szCs w:val="24"/>
          <w:lang w:val="fr-FR"/>
        </w:rPr>
        <w:t>que</w:t>
      </w:r>
      <w:r w:rsidR="00B917BA">
        <w:rPr>
          <w:rFonts w:ascii="Times New Roman" w:hAnsi="Times New Roman"/>
          <w:sz w:val="24"/>
          <w:szCs w:val="24"/>
        </w:rPr>
        <w:t xml:space="preserve"> le </w:t>
      </w:r>
      <w:r w:rsidR="00B917BA" w:rsidRPr="00B917BA">
        <w:rPr>
          <w:rFonts w:ascii="Times New Roman" w:hAnsi="Times New Roman"/>
          <w:sz w:val="24"/>
          <w:szCs w:val="24"/>
          <w:lang w:val="fr-FR"/>
        </w:rPr>
        <w:t>remboursement</w:t>
      </w:r>
      <w:r w:rsidR="00B917BA">
        <w:rPr>
          <w:rFonts w:ascii="Times New Roman" w:hAnsi="Times New Roman"/>
          <w:sz w:val="24"/>
          <w:szCs w:val="24"/>
        </w:rPr>
        <w:t xml:space="preserve"> de la </w:t>
      </w:r>
      <w:r w:rsidR="00B917BA" w:rsidRPr="00B917BA">
        <w:rPr>
          <w:rFonts w:ascii="Times New Roman" w:hAnsi="Times New Roman"/>
          <w:sz w:val="24"/>
          <w:szCs w:val="24"/>
          <w:lang w:val="fr-FR"/>
        </w:rPr>
        <w:t>dette</w:t>
      </w:r>
      <w:r w:rsidR="00B917BA">
        <w:rPr>
          <w:rFonts w:ascii="Times New Roman" w:hAnsi="Times New Roman"/>
          <w:sz w:val="24"/>
          <w:szCs w:val="24"/>
        </w:rPr>
        <w:t xml:space="preserve"> de </w:t>
      </w:r>
      <w:r w:rsidR="00B917BA" w:rsidRPr="00B917BA">
        <w:rPr>
          <w:rFonts w:ascii="Times New Roman" w:hAnsi="Times New Roman"/>
          <w:sz w:val="24"/>
          <w:szCs w:val="24"/>
          <w:lang w:val="fr-FR"/>
        </w:rPr>
        <w:t>tous</w:t>
      </w:r>
      <w:r w:rsidR="00B917BA">
        <w:rPr>
          <w:rFonts w:ascii="Times New Roman" w:hAnsi="Times New Roman"/>
          <w:sz w:val="24"/>
          <w:szCs w:val="24"/>
        </w:rPr>
        <w:t xml:space="preserve"> les districts de santé a </w:t>
      </w:r>
      <w:r w:rsidR="00B917BA" w:rsidRPr="00B917BA">
        <w:rPr>
          <w:rFonts w:ascii="Times New Roman" w:hAnsi="Times New Roman"/>
          <w:sz w:val="24"/>
          <w:szCs w:val="24"/>
          <w:lang w:val="fr-FR"/>
        </w:rPr>
        <w:t>été</w:t>
      </w:r>
      <w:r w:rsidR="00B917BA">
        <w:rPr>
          <w:rFonts w:ascii="Times New Roman" w:hAnsi="Times New Roman"/>
          <w:sz w:val="24"/>
          <w:szCs w:val="24"/>
        </w:rPr>
        <w:t xml:space="preserve"> </w:t>
      </w:r>
      <w:r w:rsidR="00B917BA" w:rsidRPr="00B917BA">
        <w:rPr>
          <w:rFonts w:ascii="Times New Roman" w:hAnsi="Times New Roman"/>
          <w:sz w:val="24"/>
          <w:szCs w:val="24"/>
          <w:lang w:val="fr-FR"/>
        </w:rPr>
        <w:t>effectué</w:t>
      </w:r>
      <w:r w:rsidR="00B917BA">
        <w:rPr>
          <w:rFonts w:ascii="Times New Roman" w:hAnsi="Times New Roman"/>
          <w:sz w:val="24"/>
          <w:szCs w:val="24"/>
        </w:rPr>
        <w:t xml:space="preserve"> et </w:t>
      </w:r>
      <w:r w:rsidR="00B917BA" w:rsidRPr="00B917BA">
        <w:rPr>
          <w:rFonts w:ascii="Times New Roman" w:hAnsi="Times New Roman"/>
          <w:color w:val="000000"/>
          <w:sz w:val="24"/>
          <w:szCs w:val="24"/>
          <w:lang w:val="fr-FR"/>
        </w:rPr>
        <w:t>celui</w:t>
      </w:r>
      <w:r w:rsidR="00B917BA">
        <w:rPr>
          <w:rFonts w:ascii="Times New Roman" w:hAnsi="Times New Roman"/>
          <w:sz w:val="24"/>
          <w:szCs w:val="24"/>
        </w:rPr>
        <w:t xml:space="preserve"> des </w:t>
      </w:r>
      <w:r w:rsidR="00B917BA" w:rsidRPr="00B917BA">
        <w:rPr>
          <w:rFonts w:ascii="Times New Roman" w:hAnsi="Times New Roman"/>
          <w:sz w:val="24"/>
          <w:szCs w:val="24"/>
          <w:lang w:val="fr-FR"/>
        </w:rPr>
        <w:t>hôpitaux</w:t>
      </w:r>
      <w:r w:rsidR="00B917BA">
        <w:rPr>
          <w:rFonts w:ascii="Times New Roman" w:hAnsi="Times New Roman"/>
          <w:sz w:val="24"/>
          <w:szCs w:val="24"/>
        </w:rPr>
        <w:t xml:space="preserve"> </w:t>
      </w:r>
      <w:r w:rsidR="00B917BA" w:rsidRPr="00B917BA">
        <w:rPr>
          <w:rFonts w:ascii="Times New Roman" w:hAnsi="Times New Roman"/>
          <w:sz w:val="24"/>
          <w:szCs w:val="24"/>
          <w:lang w:val="fr-FR"/>
        </w:rPr>
        <w:t>est</w:t>
      </w:r>
      <w:r w:rsidR="00B917BA">
        <w:rPr>
          <w:rFonts w:ascii="Times New Roman" w:hAnsi="Times New Roman"/>
          <w:sz w:val="24"/>
          <w:szCs w:val="24"/>
        </w:rPr>
        <w:t xml:space="preserve"> en </w:t>
      </w:r>
      <w:r w:rsidR="00B917BA" w:rsidRPr="00B917BA">
        <w:rPr>
          <w:rFonts w:ascii="Times New Roman" w:hAnsi="Times New Roman"/>
          <w:sz w:val="24"/>
          <w:szCs w:val="24"/>
          <w:lang w:val="fr-FR"/>
        </w:rPr>
        <w:t>cours</w:t>
      </w:r>
      <w:r w:rsidR="00B917BA">
        <w:rPr>
          <w:rFonts w:ascii="Times New Roman" w:hAnsi="Times New Roman"/>
          <w:sz w:val="24"/>
          <w:szCs w:val="24"/>
        </w:rPr>
        <w:t xml:space="preserve">. </w:t>
      </w:r>
      <w:r w:rsidR="00621010">
        <w:rPr>
          <w:rFonts w:ascii="Times New Roman" w:hAnsi="Times New Roman"/>
          <w:bCs/>
          <w:sz w:val="24"/>
          <w:szCs w:val="24"/>
          <w:lang w:val="fr-FR"/>
        </w:rPr>
        <w:t>En</w:t>
      </w:r>
      <w:r w:rsidR="009221D3">
        <w:rPr>
          <w:rFonts w:ascii="Times New Roman" w:hAnsi="Times New Roman"/>
          <w:bCs/>
          <w:sz w:val="24"/>
          <w:szCs w:val="24"/>
          <w:lang w:val="fr-FR"/>
        </w:rPr>
        <w:t xml:space="preserve"> outre</w:t>
      </w:r>
      <w:r w:rsidR="000078A9">
        <w:rPr>
          <w:rFonts w:ascii="Times New Roman" w:hAnsi="Times New Roman"/>
          <w:bCs/>
          <w:sz w:val="24"/>
          <w:szCs w:val="24"/>
          <w:lang w:val="fr-FR"/>
        </w:rPr>
        <w:t>,</w:t>
      </w:r>
      <w:r w:rsidR="00481F9B">
        <w:rPr>
          <w:rFonts w:ascii="Times New Roman" w:hAnsi="Times New Roman"/>
          <w:bCs/>
          <w:sz w:val="24"/>
          <w:szCs w:val="24"/>
          <w:lang w:val="fr-FR"/>
        </w:rPr>
        <w:t xml:space="preserve"> </w:t>
      </w:r>
      <w:r w:rsidR="00621010" w:rsidRPr="001F36DA">
        <w:rPr>
          <w:rFonts w:ascii="Times New Roman" w:hAnsi="Times New Roman"/>
          <w:b/>
          <w:sz w:val="24"/>
          <w:szCs w:val="24"/>
        </w:rPr>
        <w:t>6 705</w:t>
      </w:r>
      <w:r w:rsidR="00621010" w:rsidRPr="001F36DA">
        <w:rPr>
          <w:rFonts w:ascii="Times New Roman" w:hAnsi="Times New Roman"/>
          <w:sz w:val="24"/>
          <w:szCs w:val="24"/>
        </w:rPr>
        <w:t xml:space="preserve"> femmes </w:t>
      </w:r>
      <w:r w:rsidR="00621010" w:rsidRPr="00621010">
        <w:rPr>
          <w:rFonts w:ascii="Times New Roman" w:hAnsi="Times New Roman"/>
          <w:sz w:val="24"/>
          <w:szCs w:val="24"/>
          <w:lang w:val="fr-FR"/>
        </w:rPr>
        <w:t>ont</w:t>
      </w:r>
      <w:r w:rsidR="00621010" w:rsidRPr="001F36DA">
        <w:rPr>
          <w:rFonts w:ascii="Times New Roman" w:hAnsi="Times New Roman"/>
          <w:sz w:val="24"/>
          <w:szCs w:val="24"/>
        </w:rPr>
        <w:t xml:space="preserve"> </w:t>
      </w:r>
      <w:r w:rsidR="00621010" w:rsidRPr="00621010">
        <w:rPr>
          <w:rFonts w:ascii="Times New Roman" w:hAnsi="Times New Roman"/>
          <w:sz w:val="24"/>
          <w:szCs w:val="24"/>
          <w:lang w:val="fr-FR"/>
        </w:rPr>
        <w:t>bénéficié</w:t>
      </w:r>
      <w:r w:rsidR="00621010" w:rsidRPr="001F36DA">
        <w:rPr>
          <w:rFonts w:ascii="Times New Roman" w:hAnsi="Times New Roman"/>
          <w:sz w:val="24"/>
          <w:szCs w:val="24"/>
        </w:rPr>
        <w:t xml:space="preserve"> de la </w:t>
      </w:r>
      <w:r w:rsidR="00621010" w:rsidRPr="00621010">
        <w:rPr>
          <w:rFonts w:ascii="Times New Roman" w:hAnsi="Times New Roman"/>
          <w:sz w:val="24"/>
          <w:szCs w:val="24"/>
          <w:lang w:val="fr-FR"/>
        </w:rPr>
        <w:t>gratuité</w:t>
      </w:r>
      <w:r w:rsidR="00621010" w:rsidRPr="001F36DA">
        <w:rPr>
          <w:rFonts w:ascii="Times New Roman" w:hAnsi="Times New Roman"/>
          <w:sz w:val="24"/>
          <w:szCs w:val="24"/>
        </w:rPr>
        <w:t xml:space="preserve"> de la </w:t>
      </w:r>
      <w:r w:rsidR="00621010" w:rsidRPr="00621010">
        <w:rPr>
          <w:rFonts w:ascii="Times New Roman" w:hAnsi="Times New Roman"/>
          <w:sz w:val="24"/>
          <w:szCs w:val="24"/>
          <w:lang w:val="fr-FR"/>
        </w:rPr>
        <w:t>césarienne</w:t>
      </w:r>
      <w:r w:rsidR="00621010">
        <w:rPr>
          <w:rFonts w:ascii="Times New Roman" w:hAnsi="Times New Roman"/>
          <w:sz w:val="24"/>
          <w:szCs w:val="24"/>
          <w:lang w:val="fr-FR"/>
        </w:rPr>
        <w:t xml:space="preserve"> en 2013 et</w:t>
      </w:r>
      <w:r w:rsidR="00481F9B">
        <w:rPr>
          <w:rFonts w:ascii="Times New Roman" w:hAnsi="Times New Roman"/>
          <w:sz w:val="24"/>
          <w:szCs w:val="24"/>
          <w:lang w:val="fr-FR"/>
        </w:rPr>
        <w:t>,</w:t>
      </w:r>
      <w:r w:rsidR="00621010">
        <w:rPr>
          <w:rFonts w:ascii="Times New Roman" w:hAnsi="Times New Roman"/>
          <w:sz w:val="24"/>
          <w:szCs w:val="24"/>
        </w:rPr>
        <w:t xml:space="preserve"> </w:t>
      </w:r>
      <w:r w:rsidR="00481F9B">
        <w:rPr>
          <w:rFonts w:ascii="Times New Roman" w:hAnsi="Times New Roman"/>
          <w:sz w:val="24"/>
          <w:szCs w:val="24"/>
          <w:lang w:val="fr-FR"/>
        </w:rPr>
        <w:t xml:space="preserve">au 30 juin 2014, </w:t>
      </w:r>
      <w:r w:rsidR="00621010">
        <w:rPr>
          <w:rFonts w:ascii="Times New Roman" w:hAnsi="Times New Roman"/>
          <w:sz w:val="24"/>
          <w:szCs w:val="24"/>
        </w:rPr>
        <w:t xml:space="preserve">le </w:t>
      </w:r>
      <w:r w:rsidR="00621010" w:rsidRPr="00621010">
        <w:rPr>
          <w:rFonts w:ascii="Times New Roman" w:hAnsi="Times New Roman"/>
          <w:sz w:val="24"/>
          <w:szCs w:val="24"/>
          <w:lang w:val="fr-FR"/>
        </w:rPr>
        <w:t>nombre</w:t>
      </w:r>
      <w:r w:rsidR="00621010">
        <w:rPr>
          <w:rFonts w:ascii="Times New Roman" w:hAnsi="Times New Roman"/>
          <w:sz w:val="24"/>
          <w:szCs w:val="24"/>
        </w:rPr>
        <w:t xml:space="preserve"> de </w:t>
      </w:r>
      <w:r w:rsidR="00621010" w:rsidRPr="00621010">
        <w:rPr>
          <w:rFonts w:ascii="Times New Roman" w:hAnsi="Times New Roman"/>
          <w:sz w:val="24"/>
          <w:szCs w:val="24"/>
          <w:lang w:val="fr-FR"/>
        </w:rPr>
        <w:t>cas</w:t>
      </w:r>
      <w:r w:rsidR="00621010">
        <w:rPr>
          <w:rFonts w:ascii="Times New Roman" w:hAnsi="Times New Roman"/>
          <w:sz w:val="24"/>
          <w:szCs w:val="24"/>
        </w:rPr>
        <w:t xml:space="preserve"> de </w:t>
      </w:r>
      <w:r w:rsidR="00621010" w:rsidRPr="00621010">
        <w:rPr>
          <w:rFonts w:ascii="Times New Roman" w:hAnsi="Times New Roman"/>
          <w:sz w:val="24"/>
          <w:szCs w:val="24"/>
          <w:lang w:val="fr-FR"/>
        </w:rPr>
        <w:t>césariennes</w:t>
      </w:r>
      <w:r w:rsidR="00621010">
        <w:rPr>
          <w:rFonts w:ascii="Times New Roman" w:hAnsi="Times New Roman"/>
          <w:sz w:val="24"/>
          <w:szCs w:val="24"/>
        </w:rPr>
        <w:t xml:space="preserve"> </w:t>
      </w:r>
      <w:r w:rsidR="00621010" w:rsidRPr="00621010">
        <w:rPr>
          <w:rFonts w:ascii="Times New Roman" w:hAnsi="Times New Roman"/>
          <w:sz w:val="24"/>
          <w:szCs w:val="24"/>
          <w:lang w:val="fr-FR"/>
        </w:rPr>
        <w:t>effectués</w:t>
      </w:r>
      <w:r w:rsidR="00621010">
        <w:rPr>
          <w:rFonts w:ascii="Times New Roman" w:hAnsi="Times New Roman"/>
          <w:sz w:val="24"/>
          <w:szCs w:val="24"/>
        </w:rPr>
        <w:t xml:space="preserve"> </w:t>
      </w:r>
      <w:r w:rsidR="00621010" w:rsidRPr="00621010">
        <w:rPr>
          <w:rFonts w:ascii="Times New Roman" w:hAnsi="Times New Roman"/>
          <w:sz w:val="24"/>
          <w:szCs w:val="24"/>
          <w:lang w:val="fr-FR"/>
        </w:rPr>
        <w:t>depuis</w:t>
      </w:r>
      <w:r w:rsidR="00621010">
        <w:rPr>
          <w:rFonts w:ascii="Times New Roman" w:hAnsi="Times New Roman"/>
          <w:sz w:val="24"/>
          <w:szCs w:val="24"/>
        </w:rPr>
        <w:t xml:space="preserve"> </w:t>
      </w:r>
      <w:r w:rsidR="00621010" w:rsidRPr="00621010">
        <w:rPr>
          <w:rFonts w:ascii="Times New Roman" w:hAnsi="Times New Roman"/>
          <w:sz w:val="24"/>
          <w:szCs w:val="24"/>
          <w:lang w:val="fr-FR"/>
        </w:rPr>
        <w:t>l’extension</w:t>
      </w:r>
      <w:r w:rsidR="00621010">
        <w:rPr>
          <w:rFonts w:ascii="Times New Roman" w:hAnsi="Times New Roman"/>
          <w:sz w:val="24"/>
          <w:szCs w:val="24"/>
        </w:rPr>
        <w:t xml:space="preserve"> de </w:t>
      </w:r>
      <w:r w:rsidR="00621010" w:rsidRPr="00621010">
        <w:rPr>
          <w:rFonts w:ascii="Times New Roman" w:hAnsi="Times New Roman"/>
          <w:sz w:val="24"/>
          <w:szCs w:val="24"/>
          <w:lang w:val="fr-FR"/>
        </w:rPr>
        <w:t>l’initiative</w:t>
      </w:r>
      <w:r w:rsidR="00621010">
        <w:rPr>
          <w:rFonts w:ascii="Times New Roman" w:hAnsi="Times New Roman"/>
          <w:sz w:val="24"/>
          <w:szCs w:val="24"/>
        </w:rPr>
        <w:t xml:space="preserve"> </w:t>
      </w:r>
      <w:r w:rsidR="00621010" w:rsidRPr="00621010">
        <w:rPr>
          <w:rFonts w:ascii="Times New Roman" w:hAnsi="Times New Roman"/>
          <w:sz w:val="24"/>
          <w:szCs w:val="24"/>
          <w:lang w:val="fr-FR"/>
        </w:rPr>
        <w:t>sur</w:t>
      </w:r>
      <w:r w:rsidR="00621010">
        <w:rPr>
          <w:rFonts w:ascii="Times New Roman" w:hAnsi="Times New Roman"/>
          <w:sz w:val="24"/>
          <w:szCs w:val="24"/>
        </w:rPr>
        <w:t xml:space="preserve"> </w:t>
      </w:r>
      <w:r w:rsidR="00621010" w:rsidRPr="00621010">
        <w:rPr>
          <w:rFonts w:ascii="Times New Roman" w:hAnsi="Times New Roman"/>
          <w:sz w:val="24"/>
          <w:szCs w:val="24"/>
          <w:lang w:val="fr-FR"/>
        </w:rPr>
        <w:t>l’ensemble</w:t>
      </w:r>
      <w:r w:rsidR="00621010">
        <w:rPr>
          <w:rFonts w:ascii="Times New Roman" w:hAnsi="Times New Roman"/>
          <w:sz w:val="24"/>
          <w:szCs w:val="24"/>
        </w:rPr>
        <w:t xml:space="preserve"> du </w:t>
      </w:r>
      <w:r w:rsidR="00621010" w:rsidRPr="00621010">
        <w:rPr>
          <w:rFonts w:ascii="Times New Roman" w:hAnsi="Times New Roman"/>
          <w:sz w:val="24"/>
          <w:szCs w:val="24"/>
          <w:lang w:val="fr-FR"/>
        </w:rPr>
        <w:t>territoire</w:t>
      </w:r>
      <w:r w:rsidR="00621010">
        <w:rPr>
          <w:rFonts w:ascii="Times New Roman" w:hAnsi="Times New Roman"/>
          <w:sz w:val="24"/>
          <w:szCs w:val="24"/>
        </w:rPr>
        <w:t xml:space="preserve"> national </w:t>
      </w:r>
      <w:r w:rsidR="000078A9">
        <w:rPr>
          <w:rFonts w:ascii="Times New Roman" w:hAnsi="Times New Roman"/>
          <w:sz w:val="24"/>
          <w:szCs w:val="24"/>
          <w:lang w:val="fr-FR"/>
        </w:rPr>
        <w:t>qui a débuté le</w:t>
      </w:r>
      <w:r w:rsidR="00621010">
        <w:rPr>
          <w:rFonts w:ascii="Times New Roman" w:hAnsi="Times New Roman"/>
          <w:sz w:val="24"/>
          <w:szCs w:val="24"/>
        </w:rPr>
        <w:t xml:space="preserve"> 1</w:t>
      </w:r>
      <w:r w:rsidR="00621010" w:rsidRPr="006039DC">
        <w:rPr>
          <w:rFonts w:ascii="Times New Roman" w:hAnsi="Times New Roman"/>
          <w:sz w:val="24"/>
          <w:szCs w:val="24"/>
          <w:vertAlign w:val="superscript"/>
        </w:rPr>
        <w:t>er</w:t>
      </w:r>
      <w:r w:rsidR="00621010">
        <w:rPr>
          <w:rFonts w:ascii="Times New Roman" w:hAnsi="Times New Roman"/>
          <w:sz w:val="24"/>
          <w:szCs w:val="24"/>
        </w:rPr>
        <w:t xml:space="preserve"> </w:t>
      </w:r>
      <w:r w:rsidR="00621010" w:rsidRPr="00621010">
        <w:rPr>
          <w:rFonts w:ascii="Times New Roman" w:hAnsi="Times New Roman"/>
          <w:sz w:val="24"/>
          <w:szCs w:val="24"/>
          <w:lang w:val="fr-FR"/>
        </w:rPr>
        <w:t>janvier</w:t>
      </w:r>
      <w:r w:rsidR="000078A9">
        <w:rPr>
          <w:rFonts w:ascii="Times New Roman" w:hAnsi="Times New Roman"/>
          <w:sz w:val="24"/>
          <w:szCs w:val="24"/>
          <w:lang w:val="fr-FR"/>
        </w:rPr>
        <w:t xml:space="preserve"> 2015,</w:t>
      </w:r>
      <w:r w:rsidR="00621010">
        <w:rPr>
          <w:rFonts w:ascii="Times New Roman" w:hAnsi="Times New Roman"/>
          <w:sz w:val="24"/>
          <w:szCs w:val="24"/>
        </w:rPr>
        <w:t xml:space="preserve"> </w:t>
      </w:r>
      <w:r w:rsidR="00621010" w:rsidRPr="00621010">
        <w:rPr>
          <w:rFonts w:ascii="Times New Roman" w:hAnsi="Times New Roman"/>
          <w:sz w:val="24"/>
          <w:szCs w:val="24"/>
          <w:lang w:val="fr-FR"/>
        </w:rPr>
        <w:t>est</w:t>
      </w:r>
      <w:r w:rsidR="009221D3">
        <w:rPr>
          <w:rFonts w:ascii="Times New Roman" w:hAnsi="Times New Roman"/>
          <w:sz w:val="24"/>
          <w:szCs w:val="24"/>
          <w:lang w:val="fr-FR"/>
        </w:rPr>
        <w:t xml:space="preserve"> de</w:t>
      </w:r>
      <w:r w:rsidR="00621010" w:rsidRPr="00F973E3">
        <w:rPr>
          <w:rFonts w:ascii="Times New Roman" w:hAnsi="Times New Roman"/>
          <w:sz w:val="24"/>
          <w:szCs w:val="24"/>
        </w:rPr>
        <w:t xml:space="preserve"> </w:t>
      </w:r>
      <w:r w:rsidR="00621010" w:rsidRPr="007D26C4">
        <w:rPr>
          <w:rFonts w:ascii="Times New Roman" w:hAnsi="Times New Roman"/>
          <w:b/>
          <w:sz w:val="24"/>
          <w:szCs w:val="24"/>
        </w:rPr>
        <w:t>6</w:t>
      </w:r>
      <w:r w:rsidR="00481F9B">
        <w:rPr>
          <w:rFonts w:ascii="Times New Roman" w:hAnsi="Times New Roman"/>
          <w:b/>
          <w:sz w:val="24"/>
          <w:szCs w:val="24"/>
        </w:rPr>
        <w:t> 157</w:t>
      </w:r>
      <w:r w:rsidR="00621010">
        <w:rPr>
          <w:rFonts w:ascii="Times New Roman" w:hAnsi="Times New Roman"/>
          <w:sz w:val="24"/>
          <w:szCs w:val="24"/>
          <w:lang w:val="fr-FR"/>
        </w:rPr>
        <w:t>.</w:t>
      </w:r>
      <w:r w:rsidR="00481F9B">
        <w:rPr>
          <w:rFonts w:ascii="Times New Roman" w:hAnsi="Times New Roman"/>
          <w:sz w:val="24"/>
          <w:szCs w:val="24"/>
          <w:lang w:val="fr-FR"/>
        </w:rPr>
        <w:t xml:space="preserve"> </w:t>
      </w:r>
    </w:p>
    <w:p w:rsidR="00233A55" w:rsidRDefault="00233A55" w:rsidP="000078A9">
      <w:pPr>
        <w:spacing w:after="0" w:line="240" w:lineRule="auto"/>
        <w:jc w:val="both"/>
        <w:rPr>
          <w:rFonts w:ascii="Times New Roman" w:hAnsi="Times New Roman" w:cs="Times New Roman"/>
          <w:noProof/>
          <w:lang w:val="fr-FR" w:eastAsia="fr-FR"/>
        </w:rPr>
      </w:pPr>
      <w:r w:rsidRPr="00233A55">
        <w:rPr>
          <w:rFonts w:ascii="Times New Roman" w:hAnsi="Times New Roman" w:cs="Times New Roman"/>
          <w:noProof/>
          <w:lang w:val="fr-FR" w:eastAsia="fr-FR"/>
        </w:rPr>
        <w:lastRenderedPageBreak/>
        <w:t>Malgré les résultats déjà enregi</w:t>
      </w:r>
      <w:r>
        <w:rPr>
          <w:rFonts w:ascii="Times New Roman" w:hAnsi="Times New Roman" w:cs="Times New Roman"/>
          <w:noProof/>
          <w:lang w:val="fr-FR" w:eastAsia="fr-FR"/>
        </w:rPr>
        <w:t xml:space="preserve">strés, </w:t>
      </w:r>
      <w:r w:rsidR="009221D3">
        <w:rPr>
          <w:rFonts w:ascii="Times New Roman" w:hAnsi="Times New Roman" w:cs="Times New Roman"/>
          <w:noProof/>
          <w:lang w:val="fr-FR" w:eastAsia="fr-FR"/>
        </w:rPr>
        <w:t xml:space="preserve">des efforts importants devront être faits </w:t>
      </w:r>
      <w:r w:rsidRPr="00233A55">
        <w:rPr>
          <w:rFonts w:ascii="Times New Roman" w:hAnsi="Times New Roman" w:cs="Times New Roman"/>
          <w:noProof/>
          <w:lang w:val="fr-FR" w:eastAsia="fr-FR"/>
        </w:rPr>
        <w:t>qui requièrent</w:t>
      </w:r>
      <w:r w:rsidR="00114F14">
        <w:rPr>
          <w:rFonts w:ascii="Times New Roman" w:hAnsi="Times New Roman" w:cs="Times New Roman"/>
          <w:noProof/>
          <w:lang w:val="fr-FR" w:eastAsia="fr-FR"/>
        </w:rPr>
        <w:t xml:space="preserve"> </w:t>
      </w:r>
      <w:r w:rsidRPr="00233A55">
        <w:rPr>
          <w:rFonts w:ascii="Times New Roman" w:hAnsi="Times New Roman" w:cs="Times New Roman"/>
          <w:noProof/>
          <w:lang w:val="fr-FR" w:eastAsia="fr-FR"/>
        </w:rPr>
        <w:t>la mobilisation de moyens supplémentaires et</w:t>
      </w:r>
      <w:r w:rsidR="00114F14">
        <w:rPr>
          <w:rFonts w:ascii="Times New Roman" w:hAnsi="Times New Roman" w:cs="Times New Roman"/>
          <w:noProof/>
          <w:lang w:val="fr-FR" w:eastAsia="fr-FR"/>
        </w:rPr>
        <w:t xml:space="preserve"> </w:t>
      </w:r>
      <w:r w:rsidRPr="00233A55">
        <w:rPr>
          <w:rFonts w:ascii="Times New Roman" w:hAnsi="Times New Roman" w:cs="Times New Roman"/>
          <w:noProof/>
          <w:lang w:val="fr-FR" w:eastAsia="fr-FR"/>
        </w:rPr>
        <w:t xml:space="preserve">un redimensionnement adéquat du service public de la </w:t>
      </w:r>
      <w:r w:rsidR="00114F14">
        <w:rPr>
          <w:rFonts w:ascii="Times New Roman" w:hAnsi="Times New Roman" w:cs="Times New Roman"/>
          <w:noProof/>
          <w:lang w:val="fr-FR" w:eastAsia="fr-FR"/>
        </w:rPr>
        <w:t>CMU</w:t>
      </w:r>
      <w:r w:rsidRPr="00233A55">
        <w:rPr>
          <w:rFonts w:ascii="Times New Roman" w:hAnsi="Times New Roman" w:cs="Times New Roman"/>
          <w:noProof/>
          <w:lang w:val="fr-FR" w:eastAsia="fr-FR"/>
        </w:rPr>
        <w:t xml:space="preserve">. </w:t>
      </w:r>
      <w:r w:rsidR="00C9418C">
        <w:rPr>
          <w:rFonts w:ascii="Times New Roman" w:hAnsi="Times New Roman" w:cs="Times New Roman"/>
          <w:noProof/>
          <w:lang w:val="fr-FR" w:eastAsia="fr-FR"/>
        </w:rPr>
        <w:t>L</w:t>
      </w:r>
      <w:r w:rsidRPr="00233A55">
        <w:rPr>
          <w:rFonts w:ascii="Times New Roman" w:hAnsi="Times New Roman" w:cs="Times New Roman"/>
          <w:noProof/>
          <w:lang w:val="fr-FR" w:eastAsia="fr-FR"/>
        </w:rPr>
        <w:t>a Cellule d’Appui à la Couverure Maladie Universelle (CACMU), service rattac</w:t>
      </w:r>
      <w:r>
        <w:rPr>
          <w:rFonts w:ascii="Times New Roman" w:hAnsi="Times New Roman" w:cs="Times New Roman"/>
          <w:noProof/>
          <w:lang w:val="fr-FR" w:eastAsia="fr-FR"/>
        </w:rPr>
        <w:t>hé au cabinet du Ministère de la</w:t>
      </w:r>
      <w:r w:rsidRPr="00233A55">
        <w:rPr>
          <w:rFonts w:ascii="Times New Roman" w:hAnsi="Times New Roman" w:cs="Times New Roman"/>
          <w:noProof/>
          <w:lang w:val="fr-FR" w:eastAsia="fr-FR"/>
        </w:rPr>
        <w:t xml:space="preserve"> Santé et de l’Action sociale, </w:t>
      </w:r>
      <w:r w:rsidR="00C9418C">
        <w:rPr>
          <w:rFonts w:ascii="Times New Roman" w:hAnsi="Times New Roman" w:cs="Times New Roman"/>
          <w:noProof/>
          <w:lang w:val="fr-FR" w:eastAsia="fr-FR"/>
        </w:rPr>
        <w:t xml:space="preserve">a été </w:t>
      </w:r>
      <w:r w:rsidRPr="00233A55">
        <w:rPr>
          <w:rFonts w:ascii="Times New Roman" w:hAnsi="Times New Roman" w:cs="Times New Roman"/>
          <w:noProof/>
          <w:lang w:val="fr-FR" w:eastAsia="fr-FR"/>
        </w:rPr>
        <w:t>chargé</w:t>
      </w:r>
      <w:r w:rsidR="00114F14">
        <w:rPr>
          <w:rFonts w:ascii="Times New Roman" w:hAnsi="Times New Roman" w:cs="Times New Roman"/>
          <w:noProof/>
          <w:lang w:val="fr-FR" w:eastAsia="fr-FR"/>
        </w:rPr>
        <w:t>e</w:t>
      </w:r>
      <w:r w:rsidRPr="00233A55">
        <w:rPr>
          <w:rFonts w:ascii="Times New Roman" w:hAnsi="Times New Roman" w:cs="Times New Roman"/>
          <w:noProof/>
          <w:lang w:val="fr-FR" w:eastAsia="fr-FR"/>
        </w:rPr>
        <w:t xml:space="preserve"> </w:t>
      </w:r>
      <w:r w:rsidR="00C9418C">
        <w:rPr>
          <w:rFonts w:ascii="Times New Roman" w:hAnsi="Times New Roman" w:cs="Times New Roman"/>
          <w:noProof/>
          <w:lang w:val="fr-FR" w:eastAsia="fr-FR"/>
        </w:rPr>
        <w:t xml:space="preserve">depuis 2012 </w:t>
      </w:r>
      <w:r w:rsidRPr="00233A55">
        <w:rPr>
          <w:rFonts w:ascii="Times New Roman" w:hAnsi="Times New Roman" w:cs="Times New Roman"/>
          <w:noProof/>
          <w:lang w:val="fr-FR" w:eastAsia="fr-FR"/>
        </w:rPr>
        <w:t>de développer le programme de la CMU. Mais, la CACMU a fini par atteindre le</w:t>
      </w:r>
      <w:r>
        <w:rPr>
          <w:rFonts w:ascii="Times New Roman" w:hAnsi="Times New Roman" w:cs="Times New Roman"/>
          <w:noProof/>
          <w:lang w:val="fr-FR" w:eastAsia="fr-FR"/>
        </w:rPr>
        <w:t>s</w:t>
      </w:r>
      <w:r w:rsidRPr="00233A55">
        <w:rPr>
          <w:rFonts w:ascii="Times New Roman" w:hAnsi="Times New Roman" w:cs="Times New Roman"/>
          <w:noProof/>
          <w:lang w:val="fr-FR" w:eastAsia="fr-FR"/>
        </w:rPr>
        <w:t xml:space="preserve"> limites consubstantielles à sa nature institutionnelle.</w:t>
      </w:r>
      <w:r>
        <w:rPr>
          <w:rFonts w:ascii="Times New Roman" w:hAnsi="Times New Roman" w:cs="Times New Roman"/>
          <w:noProof/>
          <w:lang w:val="fr-FR" w:eastAsia="fr-FR"/>
        </w:rPr>
        <w:t xml:space="preserve"> </w:t>
      </w:r>
    </w:p>
    <w:p w:rsidR="00C9418C" w:rsidRPr="00233A55" w:rsidRDefault="00C9418C" w:rsidP="000078A9">
      <w:pPr>
        <w:spacing w:after="0" w:line="240" w:lineRule="auto"/>
        <w:jc w:val="both"/>
        <w:rPr>
          <w:rFonts w:ascii="Times New Roman" w:hAnsi="Times New Roman" w:cs="Times New Roman"/>
          <w:noProof/>
          <w:lang w:val="fr-FR" w:eastAsia="fr-FR"/>
        </w:rPr>
      </w:pPr>
    </w:p>
    <w:p w:rsidR="00F86E4F" w:rsidRPr="002E15AD" w:rsidRDefault="00136EDA" w:rsidP="000078A9">
      <w:pPr>
        <w:pStyle w:val="ListParagraph"/>
        <w:spacing w:after="0" w:line="240" w:lineRule="auto"/>
        <w:ind w:left="0"/>
        <w:jc w:val="both"/>
        <w:rPr>
          <w:rFonts w:asciiTheme="minorHAnsi" w:hAnsiTheme="minorHAnsi" w:cstheme="minorHAnsi"/>
          <w:sz w:val="24"/>
          <w:szCs w:val="24"/>
          <w:lang w:val="fr-FR" w:eastAsia="fr-FR"/>
        </w:rPr>
      </w:pPr>
      <w:r w:rsidRPr="002E15AD">
        <w:rPr>
          <w:rFonts w:asciiTheme="minorHAnsi" w:hAnsiTheme="minorHAnsi" w:cstheme="minorHAnsi"/>
          <w:noProof/>
          <w:sz w:val="24"/>
          <w:szCs w:val="24"/>
          <w:lang w:val="fr-FR" w:eastAsia="fr-FR"/>
        </w:rPr>
        <w:t>C’est ainsi qu’</w:t>
      </w:r>
      <w:r w:rsidR="00233A55" w:rsidRPr="002E15AD">
        <w:rPr>
          <w:rFonts w:asciiTheme="minorHAnsi" w:hAnsiTheme="minorHAnsi" w:cstheme="minorHAnsi"/>
          <w:noProof/>
          <w:sz w:val="24"/>
          <w:szCs w:val="24"/>
          <w:lang w:val="fr-FR" w:eastAsia="fr-FR"/>
        </w:rPr>
        <w:t>il a paru nécessaire de faire évoluer le dispositif organisa</w:t>
      </w:r>
      <w:r w:rsidRPr="002E15AD">
        <w:rPr>
          <w:rFonts w:asciiTheme="minorHAnsi" w:hAnsiTheme="minorHAnsi" w:cstheme="minorHAnsi"/>
          <w:noProof/>
          <w:sz w:val="24"/>
          <w:szCs w:val="24"/>
          <w:lang w:val="fr-FR" w:eastAsia="fr-FR"/>
        </w:rPr>
        <w:t xml:space="preserve">tionnel de gestion </w:t>
      </w:r>
      <w:r w:rsidR="00233A55" w:rsidRPr="002E15AD">
        <w:rPr>
          <w:rFonts w:asciiTheme="minorHAnsi" w:hAnsiTheme="minorHAnsi" w:cstheme="minorHAnsi"/>
          <w:noProof/>
          <w:sz w:val="24"/>
          <w:szCs w:val="24"/>
          <w:lang w:val="fr-FR" w:eastAsia="fr-FR"/>
        </w:rPr>
        <w:t>d</w:t>
      </w:r>
      <w:r w:rsidRPr="002E15AD">
        <w:rPr>
          <w:rFonts w:asciiTheme="minorHAnsi" w:hAnsiTheme="minorHAnsi" w:cstheme="minorHAnsi"/>
          <w:noProof/>
          <w:sz w:val="24"/>
          <w:szCs w:val="24"/>
          <w:lang w:val="fr-FR" w:eastAsia="fr-FR"/>
        </w:rPr>
        <w:t>e la CMU</w:t>
      </w:r>
      <w:r w:rsidR="00233A55" w:rsidRPr="002E15AD">
        <w:rPr>
          <w:rFonts w:asciiTheme="minorHAnsi" w:hAnsiTheme="minorHAnsi" w:cstheme="minorHAnsi"/>
          <w:noProof/>
          <w:sz w:val="24"/>
          <w:szCs w:val="24"/>
          <w:lang w:val="fr-FR" w:eastAsia="fr-FR"/>
        </w:rPr>
        <w:t xml:space="preserve"> et de créer une agence d’exécution, dénommée Agence de la Couverture Maladie Universelle, chargée de la mise en </w:t>
      </w:r>
      <w:r w:rsidRPr="002E15AD">
        <w:rPr>
          <w:rFonts w:asciiTheme="minorHAnsi" w:hAnsiTheme="minorHAnsi" w:cstheme="minorHAnsi"/>
          <w:noProof/>
          <w:sz w:val="24"/>
          <w:szCs w:val="24"/>
          <w:lang w:val="fr-FR" w:eastAsia="fr-FR"/>
        </w:rPr>
        <w:t>œuvre du PSD-CMU et placée sous la tutelle du Ministère de la Santé</w:t>
      </w:r>
      <w:r w:rsidR="00233A55" w:rsidRPr="002E15AD">
        <w:rPr>
          <w:rFonts w:asciiTheme="minorHAnsi" w:hAnsiTheme="minorHAnsi" w:cstheme="minorHAnsi"/>
          <w:noProof/>
          <w:sz w:val="24"/>
          <w:szCs w:val="24"/>
          <w:lang w:val="fr-FR" w:eastAsia="fr-FR"/>
        </w:rPr>
        <w:t>.</w:t>
      </w:r>
      <w:r w:rsidR="00233A55" w:rsidRPr="002E15AD">
        <w:rPr>
          <w:rFonts w:asciiTheme="minorHAnsi" w:hAnsiTheme="minorHAnsi" w:cstheme="minorHAnsi"/>
          <w:lang w:val="fr-FR" w:eastAsia="fr-FR"/>
        </w:rPr>
        <w:t xml:space="preserve"> </w:t>
      </w:r>
      <w:r w:rsidR="00233A55" w:rsidRPr="002E15AD">
        <w:rPr>
          <w:rFonts w:asciiTheme="minorHAnsi" w:hAnsiTheme="minorHAnsi" w:cstheme="minorHAnsi"/>
          <w:sz w:val="24"/>
          <w:szCs w:val="24"/>
          <w:lang w:val="fr-FR" w:eastAsia="fr-FR"/>
        </w:rPr>
        <w:t>L’Agence</w:t>
      </w:r>
      <w:r w:rsidR="00C9418C" w:rsidRPr="002E15AD">
        <w:rPr>
          <w:rFonts w:asciiTheme="minorHAnsi" w:hAnsiTheme="minorHAnsi" w:cstheme="minorHAnsi"/>
          <w:sz w:val="24"/>
          <w:szCs w:val="24"/>
          <w:lang w:val="fr-FR" w:eastAsia="fr-FR"/>
        </w:rPr>
        <w:t xml:space="preserve"> de la</w:t>
      </w:r>
      <w:r w:rsidR="00233A55" w:rsidRPr="002E15AD">
        <w:rPr>
          <w:rFonts w:asciiTheme="minorHAnsi" w:hAnsiTheme="minorHAnsi" w:cstheme="minorHAnsi"/>
          <w:sz w:val="24"/>
          <w:szCs w:val="24"/>
          <w:lang w:val="fr-FR" w:eastAsia="fr-FR"/>
        </w:rPr>
        <w:t xml:space="preserve"> CMU concentre les missions antérieurement dévolues à la CACMU et celles de l’organe administratif de la mutualité recommandé dans le Règlement communautaire</w:t>
      </w:r>
      <w:r w:rsidR="00114F14" w:rsidRPr="002E15AD">
        <w:rPr>
          <w:rFonts w:asciiTheme="minorHAnsi" w:hAnsiTheme="minorHAnsi" w:cstheme="minorHAnsi"/>
          <w:sz w:val="24"/>
          <w:szCs w:val="24"/>
          <w:lang w:val="fr-FR" w:eastAsia="fr-FR"/>
        </w:rPr>
        <w:t xml:space="preserve"> de l’</w:t>
      </w:r>
      <w:r w:rsidR="00233A55" w:rsidRPr="002E15AD">
        <w:rPr>
          <w:rFonts w:asciiTheme="minorHAnsi" w:hAnsiTheme="minorHAnsi" w:cstheme="minorHAnsi"/>
          <w:sz w:val="24"/>
          <w:szCs w:val="24"/>
          <w:lang w:val="fr-FR" w:eastAsia="fr-FR"/>
        </w:rPr>
        <w:t xml:space="preserve">UEMOA. Elle comprend deux principaux organes : le Conseil de surveillance et la Direction Générale. </w:t>
      </w:r>
    </w:p>
    <w:p w:rsidR="000078A9" w:rsidRPr="002E15AD" w:rsidRDefault="00F86E4F" w:rsidP="000078A9">
      <w:pPr>
        <w:pStyle w:val="ListParagraph"/>
        <w:spacing w:after="0" w:line="240" w:lineRule="auto"/>
        <w:ind w:left="0"/>
        <w:jc w:val="both"/>
        <w:rPr>
          <w:rFonts w:asciiTheme="minorHAnsi" w:hAnsiTheme="minorHAnsi" w:cstheme="minorHAnsi"/>
          <w:sz w:val="24"/>
          <w:szCs w:val="24"/>
          <w:lang w:val="fr-FR" w:eastAsia="fr-FR"/>
        </w:rPr>
      </w:pPr>
      <w:r w:rsidRPr="002E15AD">
        <w:rPr>
          <w:rFonts w:asciiTheme="minorHAnsi" w:hAnsiTheme="minorHAnsi" w:cstheme="minorHAnsi"/>
          <w:sz w:val="24"/>
          <w:szCs w:val="24"/>
          <w:lang w:val="fr-FR" w:eastAsia="fr-FR"/>
        </w:rPr>
        <w:t>Dans le cadre du démarrage des activités de l’Agence, le Directeur général devra soumettre au Conseil de Surveillance, pour validation,  un projet d’organigramme, un proje</w:t>
      </w:r>
      <w:bookmarkStart w:id="0" w:name="_GoBack"/>
      <w:bookmarkEnd w:id="0"/>
      <w:r w:rsidRPr="002E15AD">
        <w:rPr>
          <w:rFonts w:asciiTheme="minorHAnsi" w:hAnsiTheme="minorHAnsi" w:cstheme="minorHAnsi"/>
          <w:sz w:val="24"/>
          <w:szCs w:val="24"/>
          <w:lang w:val="fr-FR" w:eastAsia="fr-FR"/>
        </w:rPr>
        <w:t xml:space="preserve">t de plan d’action et un projet de  budget. L’objet de l’atelier sera donc d’appuyer le Directeur général dans la production de ces documents, sur la base de la contribution des principaux acteurs de la CMU.  </w:t>
      </w:r>
    </w:p>
    <w:p w:rsidR="000078A9" w:rsidRPr="00F86E4F" w:rsidRDefault="000078A9" w:rsidP="000078A9">
      <w:pPr>
        <w:pStyle w:val="ListParagraph"/>
        <w:spacing w:after="0" w:line="240" w:lineRule="auto"/>
        <w:ind w:left="0"/>
        <w:jc w:val="both"/>
        <w:rPr>
          <w:rFonts w:ascii="Times New Roman" w:hAnsi="Times New Roman"/>
          <w:sz w:val="24"/>
          <w:szCs w:val="24"/>
          <w:lang w:val="fr-FR" w:eastAsia="fr-FR"/>
        </w:rPr>
      </w:pPr>
    </w:p>
    <w:p w:rsidR="0086380E" w:rsidRPr="00114F14" w:rsidRDefault="0086380E" w:rsidP="000078A9">
      <w:pPr>
        <w:spacing w:after="0" w:line="240" w:lineRule="auto"/>
        <w:jc w:val="both"/>
        <w:rPr>
          <w:rFonts w:ascii="Times New Roman" w:hAnsi="Times New Roman" w:cs="Times New Roman"/>
          <w:b/>
          <w:lang w:val="fr-FR"/>
        </w:rPr>
      </w:pPr>
      <w:r>
        <w:rPr>
          <w:rFonts w:ascii="Times New Roman" w:hAnsi="Times New Roman" w:cs="Times New Roman"/>
          <w:b/>
          <w:lang w:val="fr-FR"/>
        </w:rPr>
        <w:t xml:space="preserve">III. Objectifs </w:t>
      </w:r>
      <w:r w:rsidRPr="00863E11">
        <w:rPr>
          <w:rFonts w:ascii="Times New Roman" w:hAnsi="Times New Roman" w:cs="Times New Roman"/>
          <w:b/>
          <w:lang w:val="fr-FR"/>
        </w:rPr>
        <w:t xml:space="preserve"> </w:t>
      </w:r>
      <w:r>
        <w:rPr>
          <w:rFonts w:ascii="Times New Roman" w:hAnsi="Times New Roman" w:cs="Times New Roman"/>
          <w:b/>
          <w:lang w:val="fr-FR"/>
        </w:rPr>
        <w:t xml:space="preserve">de l’atelier : </w:t>
      </w:r>
      <w:r>
        <w:rPr>
          <w:rFonts w:ascii="Times New Roman" w:hAnsi="Times New Roman" w:cs="Times New Roman"/>
          <w:lang w:val="fr-FR"/>
        </w:rPr>
        <w:t>L’ate</w:t>
      </w:r>
      <w:r w:rsidR="00114F14">
        <w:rPr>
          <w:rFonts w:ascii="Times New Roman" w:hAnsi="Times New Roman" w:cs="Times New Roman"/>
          <w:lang w:val="fr-FR"/>
        </w:rPr>
        <w:t>lier vise les objectifs suivants</w:t>
      </w:r>
      <w:r>
        <w:rPr>
          <w:rFonts w:ascii="Times New Roman" w:hAnsi="Times New Roman" w:cs="Times New Roman"/>
          <w:lang w:val="fr-FR"/>
        </w:rPr>
        <w:t> :</w:t>
      </w:r>
    </w:p>
    <w:p w:rsidR="0086380E" w:rsidRPr="00FC4AA3" w:rsidRDefault="00FB2A46" w:rsidP="000078A9">
      <w:pPr>
        <w:pStyle w:val="ListParagraph"/>
        <w:numPr>
          <w:ilvl w:val="0"/>
          <w:numId w:val="1"/>
        </w:numPr>
        <w:spacing w:after="0" w:line="240" w:lineRule="auto"/>
        <w:ind w:left="0"/>
        <w:contextualSpacing/>
        <w:jc w:val="both"/>
        <w:rPr>
          <w:rFonts w:ascii="Times New Roman" w:hAnsi="Times New Roman"/>
          <w:sz w:val="24"/>
          <w:szCs w:val="24"/>
          <w:lang w:val="fr-FR"/>
        </w:rPr>
      </w:pPr>
      <w:r>
        <w:rPr>
          <w:rFonts w:ascii="Times New Roman" w:hAnsi="Times New Roman"/>
          <w:sz w:val="24"/>
          <w:szCs w:val="24"/>
          <w:lang w:val="fr-FR"/>
        </w:rPr>
        <w:t>Elaborer</w:t>
      </w:r>
      <w:r w:rsidR="0086380E" w:rsidRPr="00FC4AA3">
        <w:rPr>
          <w:rFonts w:ascii="Times New Roman" w:hAnsi="Times New Roman"/>
          <w:sz w:val="24"/>
          <w:szCs w:val="24"/>
          <w:lang w:val="fr-FR"/>
        </w:rPr>
        <w:t xml:space="preserve">  </w:t>
      </w:r>
      <w:r w:rsidR="00226A91">
        <w:rPr>
          <w:rFonts w:ascii="Times New Roman" w:hAnsi="Times New Roman"/>
          <w:sz w:val="24"/>
          <w:szCs w:val="24"/>
          <w:lang w:val="fr-FR"/>
        </w:rPr>
        <w:t>un p</w:t>
      </w:r>
      <w:r w:rsidR="0086380E" w:rsidRPr="00FC4AA3">
        <w:rPr>
          <w:rFonts w:ascii="Times New Roman" w:hAnsi="Times New Roman"/>
          <w:sz w:val="24"/>
          <w:szCs w:val="24"/>
          <w:lang w:val="fr-FR"/>
        </w:rPr>
        <w:t>rojet d’organigramme de l’Agence de la CMU</w:t>
      </w:r>
      <w:r w:rsidR="00136EDA">
        <w:rPr>
          <w:rFonts w:ascii="Times New Roman" w:hAnsi="Times New Roman"/>
          <w:sz w:val="24"/>
          <w:szCs w:val="24"/>
          <w:lang w:val="fr-FR"/>
        </w:rPr>
        <w:t> ;</w:t>
      </w:r>
    </w:p>
    <w:p w:rsidR="00233A55" w:rsidRPr="000078A9" w:rsidRDefault="0086380E" w:rsidP="000078A9">
      <w:pPr>
        <w:pStyle w:val="ListParagraph"/>
        <w:numPr>
          <w:ilvl w:val="0"/>
          <w:numId w:val="1"/>
        </w:numPr>
        <w:spacing w:after="0" w:line="240" w:lineRule="auto"/>
        <w:ind w:left="0"/>
        <w:contextualSpacing/>
        <w:jc w:val="both"/>
        <w:rPr>
          <w:rFonts w:ascii="Times New Roman" w:hAnsi="Times New Roman"/>
          <w:sz w:val="24"/>
          <w:szCs w:val="24"/>
          <w:lang w:val="fr-FR"/>
        </w:rPr>
      </w:pPr>
      <w:r w:rsidRPr="00FC4AA3">
        <w:rPr>
          <w:rFonts w:ascii="Times New Roman" w:hAnsi="Times New Roman"/>
          <w:sz w:val="24"/>
          <w:szCs w:val="24"/>
          <w:lang w:val="fr-FR"/>
        </w:rPr>
        <w:t xml:space="preserve">Elaborer </w:t>
      </w:r>
      <w:r w:rsidR="00226A91">
        <w:rPr>
          <w:rFonts w:ascii="Times New Roman" w:hAnsi="Times New Roman"/>
          <w:sz w:val="24"/>
          <w:szCs w:val="24"/>
          <w:lang w:val="fr-FR"/>
        </w:rPr>
        <w:t xml:space="preserve">un </w:t>
      </w:r>
      <w:r w:rsidR="00114F14">
        <w:rPr>
          <w:rFonts w:ascii="Times New Roman" w:hAnsi="Times New Roman"/>
          <w:sz w:val="24"/>
          <w:szCs w:val="24"/>
          <w:lang w:val="fr-FR"/>
        </w:rPr>
        <w:t xml:space="preserve">projet de </w:t>
      </w:r>
      <w:r w:rsidRPr="00FC4AA3">
        <w:rPr>
          <w:rFonts w:ascii="Times New Roman" w:hAnsi="Times New Roman"/>
          <w:sz w:val="24"/>
          <w:szCs w:val="24"/>
          <w:lang w:val="fr-FR"/>
        </w:rPr>
        <w:t>plan d’action</w:t>
      </w:r>
      <w:r w:rsidR="00114F14">
        <w:rPr>
          <w:rFonts w:ascii="Times New Roman" w:hAnsi="Times New Roman"/>
          <w:sz w:val="24"/>
          <w:szCs w:val="24"/>
          <w:lang w:val="fr-FR"/>
        </w:rPr>
        <w:t xml:space="preserve"> et </w:t>
      </w:r>
      <w:r w:rsidR="00226A91">
        <w:rPr>
          <w:rFonts w:ascii="Times New Roman" w:hAnsi="Times New Roman"/>
          <w:sz w:val="24"/>
          <w:szCs w:val="24"/>
          <w:lang w:val="fr-FR"/>
        </w:rPr>
        <w:t xml:space="preserve">un </w:t>
      </w:r>
      <w:r w:rsidR="00114F14">
        <w:rPr>
          <w:rFonts w:ascii="Times New Roman" w:hAnsi="Times New Roman"/>
          <w:sz w:val="24"/>
          <w:szCs w:val="24"/>
          <w:lang w:val="fr-FR"/>
        </w:rPr>
        <w:t>projet de budge</w:t>
      </w:r>
      <w:r w:rsidRPr="00FC4AA3">
        <w:rPr>
          <w:rFonts w:ascii="Times New Roman" w:hAnsi="Times New Roman"/>
          <w:sz w:val="24"/>
          <w:szCs w:val="24"/>
          <w:lang w:val="fr-FR"/>
        </w:rPr>
        <w:t>t de l’Agence de la CMU</w:t>
      </w:r>
      <w:r w:rsidR="00136EDA">
        <w:rPr>
          <w:rFonts w:ascii="Times New Roman" w:hAnsi="Times New Roman"/>
          <w:sz w:val="24"/>
          <w:szCs w:val="24"/>
          <w:lang w:val="fr-FR"/>
        </w:rPr>
        <w:t>.</w:t>
      </w:r>
    </w:p>
    <w:p w:rsidR="0086380E" w:rsidRPr="006E64B2" w:rsidRDefault="0086380E" w:rsidP="000078A9">
      <w:pPr>
        <w:spacing w:after="0" w:line="240" w:lineRule="auto"/>
        <w:jc w:val="both"/>
        <w:rPr>
          <w:rFonts w:ascii="Times New Roman" w:hAnsi="Times New Roman" w:cs="Times New Roman"/>
          <w:b/>
          <w:lang w:val="fr-FR"/>
        </w:rPr>
      </w:pPr>
      <w:r w:rsidRPr="006E64B2">
        <w:rPr>
          <w:rFonts w:ascii="Times New Roman" w:hAnsi="Times New Roman" w:cs="Times New Roman"/>
          <w:b/>
          <w:lang w:val="fr-FR"/>
        </w:rPr>
        <w:t>IV. Résultats attendus :</w:t>
      </w:r>
    </w:p>
    <w:p w:rsidR="0086380E" w:rsidRPr="00FC4AA3" w:rsidRDefault="00114F14" w:rsidP="000078A9">
      <w:pPr>
        <w:pStyle w:val="ListParagraph"/>
        <w:numPr>
          <w:ilvl w:val="0"/>
          <w:numId w:val="2"/>
        </w:numPr>
        <w:spacing w:after="0" w:line="240" w:lineRule="auto"/>
        <w:ind w:left="0"/>
        <w:contextualSpacing/>
        <w:jc w:val="both"/>
        <w:rPr>
          <w:rFonts w:ascii="Times New Roman" w:hAnsi="Times New Roman"/>
          <w:sz w:val="24"/>
          <w:szCs w:val="24"/>
          <w:lang w:val="fr-FR"/>
        </w:rPr>
      </w:pPr>
      <w:r>
        <w:rPr>
          <w:rFonts w:ascii="Times New Roman" w:hAnsi="Times New Roman"/>
          <w:sz w:val="24"/>
          <w:szCs w:val="24"/>
          <w:lang w:val="fr-FR"/>
        </w:rPr>
        <w:t xml:space="preserve">Des propositions relatives au </w:t>
      </w:r>
      <w:r w:rsidR="00997DB8">
        <w:rPr>
          <w:rFonts w:ascii="Times New Roman" w:hAnsi="Times New Roman"/>
          <w:sz w:val="24"/>
          <w:szCs w:val="24"/>
          <w:lang w:val="fr-FR"/>
        </w:rPr>
        <w:t>nombre de d</w:t>
      </w:r>
      <w:r w:rsidR="0086380E" w:rsidRPr="00FC4AA3">
        <w:rPr>
          <w:rFonts w:ascii="Times New Roman" w:hAnsi="Times New Roman"/>
          <w:sz w:val="24"/>
          <w:szCs w:val="24"/>
          <w:lang w:val="fr-FR"/>
        </w:rPr>
        <w:t>irections de l’Ag</w:t>
      </w:r>
      <w:r w:rsidR="00997DB8">
        <w:rPr>
          <w:rFonts w:ascii="Times New Roman" w:hAnsi="Times New Roman"/>
          <w:sz w:val="24"/>
          <w:szCs w:val="24"/>
          <w:lang w:val="fr-FR"/>
        </w:rPr>
        <w:t>ence</w:t>
      </w:r>
      <w:r w:rsidR="00BE3A47">
        <w:rPr>
          <w:rFonts w:ascii="Times New Roman" w:hAnsi="Times New Roman"/>
          <w:sz w:val="24"/>
          <w:szCs w:val="24"/>
          <w:lang w:val="fr-FR"/>
        </w:rPr>
        <w:t>, à leur appellation</w:t>
      </w:r>
      <w:r w:rsidR="00997DB8">
        <w:rPr>
          <w:rFonts w:ascii="Times New Roman" w:hAnsi="Times New Roman"/>
          <w:sz w:val="24"/>
          <w:szCs w:val="24"/>
          <w:lang w:val="fr-FR"/>
        </w:rPr>
        <w:t xml:space="preserve"> et </w:t>
      </w:r>
      <w:r>
        <w:rPr>
          <w:rFonts w:ascii="Times New Roman" w:hAnsi="Times New Roman"/>
          <w:sz w:val="24"/>
          <w:szCs w:val="24"/>
          <w:lang w:val="fr-FR"/>
        </w:rPr>
        <w:t xml:space="preserve">aux </w:t>
      </w:r>
      <w:r w:rsidR="00F86E4F">
        <w:rPr>
          <w:rFonts w:ascii="Times New Roman" w:hAnsi="Times New Roman"/>
          <w:sz w:val="24"/>
          <w:szCs w:val="24"/>
          <w:lang w:val="fr-FR"/>
        </w:rPr>
        <w:t>attribut</w:t>
      </w:r>
      <w:r w:rsidR="00997DB8">
        <w:rPr>
          <w:rFonts w:ascii="Times New Roman" w:hAnsi="Times New Roman"/>
          <w:sz w:val="24"/>
          <w:szCs w:val="24"/>
          <w:lang w:val="fr-FR"/>
        </w:rPr>
        <w:t>ions de chaque d</w:t>
      </w:r>
      <w:r w:rsidR="00226A91">
        <w:rPr>
          <w:rFonts w:ascii="Times New Roman" w:hAnsi="Times New Roman"/>
          <w:sz w:val="24"/>
          <w:szCs w:val="24"/>
          <w:lang w:val="fr-FR"/>
        </w:rPr>
        <w:t xml:space="preserve">irection sont </w:t>
      </w:r>
      <w:r w:rsidR="00F86E4F">
        <w:rPr>
          <w:rFonts w:ascii="Times New Roman" w:hAnsi="Times New Roman"/>
          <w:sz w:val="24"/>
          <w:szCs w:val="24"/>
          <w:lang w:val="fr-FR"/>
        </w:rPr>
        <w:t>adopté</w:t>
      </w:r>
      <w:r>
        <w:rPr>
          <w:rFonts w:ascii="Times New Roman" w:hAnsi="Times New Roman"/>
          <w:sz w:val="24"/>
          <w:szCs w:val="24"/>
          <w:lang w:val="fr-FR"/>
        </w:rPr>
        <w:t>e</w:t>
      </w:r>
      <w:r w:rsidR="0086380E" w:rsidRPr="00FC4AA3">
        <w:rPr>
          <w:rFonts w:ascii="Times New Roman" w:hAnsi="Times New Roman"/>
          <w:sz w:val="24"/>
          <w:szCs w:val="24"/>
          <w:lang w:val="fr-FR"/>
        </w:rPr>
        <w:t>s ;</w:t>
      </w:r>
    </w:p>
    <w:p w:rsidR="0086380E" w:rsidRPr="00FC4AA3" w:rsidRDefault="00226A91" w:rsidP="000078A9">
      <w:pPr>
        <w:pStyle w:val="ListParagraph"/>
        <w:numPr>
          <w:ilvl w:val="0"/>
          <w:numId w:val="2"/>
        </w:numPr>
        <w:spacing w:after="0" w:line="240" w:lineRule="auto"/>
        <w:ind w:left="0"/>
        <w:contextualSpacing/>
        <w:jc w:val="both"/>
        <w:rPr>
          <w:rFonts w:ascii="Times New Roman" w:hAnsi="Times New Roman"/>
          <w:sz w:val="24"/>
          <w:szCs w:val="24"/>
          <w:lang w:val="fr-FR"/>
        </w:rPr>
      </w:pPr>
      <w:r w:rsidRPr="00226A91">
        <w:rPr>
          <w:rFonts w:ascii="Times New Roman" w:hAnsi="Times New Roman"/>
          <w:iCs/>
          <w:sz w:val="24"/>
          <w:szCs w:val="24"/>
          <w:lang w:val="fr-FR"/>
        </w:rPr>
        <w:t>Des propositions relatives</w:t>
      </w:r>
      <w:r w:rsidR="00F86E4F">
        <w:rPr>
          <w:rFonts w:ascii="Times New Roman" w:hAnsi="Times New Roman"/>
          <w:iCs/>
          <w:sz w:val="24"/>
          <w:szCs w:val="24"/>
          <w:lang w:val="fr-FR"/>
        </w:rPr>
        <w:t xml:space="preserve"> à la description de poste et</w:t>
      </w:r>
      <w:r w:rsidRPr="00226A91">
        <w:rPr>
          <w:rFonts w:ascii="Times New Roman" w:hAnsi="Times New Roman"/>
          <w:iCs/>
          <w:sz w:val="24"/>
          <w:szCs w:val="24"/>
          <w:lang w:val="fr-FR"/>
        </w:rPr>
        <w:t xml:space="preserve"> au </w:t>
      </w:r>
      <w:r w:rsidR="0086380E" w:rsidRPr="00FC4AA3">
        <w:rPr>
          <w:rFonts w:ascii="Times New Roman" w:hAnsi="Times New Roman"/>
          <w:sz w:val="24"/>
          <w:szCs w:val="24"/>
          <w:lang w:val="fr-FR"/>
        </w:rPr>
        <w:t>profi</w:t>
      </w:r>
      <w:r w:rsidR="00F86E4F">
        <w:rPr>
          <w:rFonts w:ascii="Times New Roman" w:hAnsi="Times New Roman"/>
          <w:sz w:val="24"/>
          <w:szCs w:val="24"/>
          <w:lang w:val="fr-FR"/>
        </w:rPr>
        <w:t>l de chaque directeur</w:t>
      </w:r>
      <w:r w:rsidR="0086380E" w:rsidRPr="00FC4AA3">
        <w:rPr>
          <w:rFonts w:ascii="Times New Roman" w:hAnsi="Times New Roman"/>
          <w:sz w:val="24"/>
          <w:szCs w:val="24"/>
          <w:lang w:val="fr-FR"/>
        </w:rPr>
        <w:t xml:space="preserve"> </w:t>
      </w:r>
      <w:r>
        <w:rPr>
          <w:rFonts w:ascii="Times New Roman" w:hAnsi="Times New Roman"/>
          <w:sz w:val="24"/>
          <w:szCs w:val="24"/>
          <w:lang w:val="fr-FR"/>
        </w:rPr>
        <w:t xml:space="preserve">sont </w:t>
      </w:r>
      <w:r w:rsidR="00F86E4F">
        <w:rPr>
          <w:rFonts w:ascii="Times New Roman" w:hAnsi="Times New Roman"/>
          <w:sz w:val="24"/>
          <w:szCs w:val="24"/>
          <w:lang w:val="fr-FR"/>
        </w:rPr>
        <w:t>adopté</w:t>
      </w:r>
      <w:r>
        <w:rPr>
          <w:rFonts w:ascii="Times New Roman" w:hAnsi="Times New Roman"/>
          <w:sz w:val="24"/>
          <w:szCs w:val="24"/>
          <w:lang w:val="fr-FR"/>
        </w:rPr>
        <w:t>es</w:t>
      </w:r>
      <w:r w:rsidR="00FB2A46">
        <w:rPr>
          <w:rFonts w:ascii="Times New Roman" w:hAnsi="Times New Roman"/>
          <w:sz w:val="24"/>
          <w:szCs w:val="24"/>
          <w:lang w:val="fr-FR"/>
        </w:rPr>
        <w:t> ;</w:t>
      </w:r>
    </w:p>
    <w:p w:rsidR="0086380E" w:rsidRDefault="00226A91" w:rsidP="000078A9">
      <w:pPr>
        <w:pStyle w:val="ListParagraph"/>
        <w:numPr>
          <w:ilvl w:val="0"/>
          <w:numId w:val="2"/>
        </w:numPr>
        <w:spacing w:after="0" w:line="240" w:lineRule="auto"/>
        <w:ind w:left="0"/>
        <w:contextualSpacing/>
        <w:jc w:val="both"/>
        <w:rPr>
          <w:rFonts w:ascii="Times New Roman" w:hAnsi="Times New Roman"/>
          <w:sz w:val="24"/>
          <w:szCs w:val="24"/>
          <w:lang w:val="fr-FR"/>
        </w:rPr>
      </w:pPr>
      <w:r w:rsidRPr="00226A91">
        <w:rPr>
          <w:rFonts w:ascii="Times New Roman" w:hAnsi="Times New Roman"/>
          <w:iCs/>
          <w:sz w:val="24"/>
          <w:szCs w:val="24"/>
          <w:lang w:val="fr-FR"/>
        </w:rPr>
        <w:t xml:space="preserve">Des propositions relatives au </w:t>
      </w:r>
      <w:r w:rsidR="00BE3A47">
        <w:rPr>
          <w:rFonts w:ascii="Times New Roman" w:hAnsi="Times New Roman"/>
          <w:iCs/>
          <w:sz w:val="24"/>
          <w:szCs w:val="24"/>
          <w:lang w:val="fr-FR"/>
        </w:rPr>
        <w:t xml:space="preserve">nombre </w:t>
      </w:r>
      <w:r w:rsidR="00997DB8">
        <w:rPr>
          <w:rFonts w:ascii="Times New Roman" w:hAnsi="Times New Roman"/>
          <w:sz w:val="24"/>
          <w:szCs w:val="24"/>
          <w:lang w:val="fr-FR"/>
        </w:rPr>
        <w:t>de d</w:t>
      </w:r>
      <w:r w:rsidR="0086380E" w:rsidRPr="00FC4AA3">
        <w:rPr>
          <w:rFonts w:ascii="Times New Roman" w:hAnsi="Times New Roman"/>
          <w:sz w:val="24"/>
          <w:szCs w:val="24"/>
          <w:lang w:val="fr-FR"/>
        </w:rPr>
        <w:t>ivisions</w:t>
      </w:r>
      <w:r w:rsidR="00BE3A47">
        <w:rPr>
          <w:rFonts w:ascii="Times New Roman" w:hAnsi="Times New Roman"/>
          <w:sz w:val="24"/>
          <w:szCs w:val="24"/>
          <w:lang w:val="fr-FR"/>
        </w:rPr>
        <w:t>, à leur appellation</w:t>
      </w:r>
      <w:r w:rsidR="0086380E" w:rsidRPr="00FC4AA3">
        <w:rPr>
          <w:rFonts w:ascii="Times New Roman" w:hAnsi="Times New Roman"/>
          <w:sz w:val="24"/>
          <w:szCs w:val="24"/>
          <w:lang w:val="fr-FR"/>
        </w:rPr>
        <w:t xml:space="preserve"> et </w:t>
      </w:r>
      <w:r>
        <w:rPr>
          <w:rFonts w:ascii="Times New Roman" w:hAnsi="Times New Roman"/>
          <w:sz w:val="24"/>
          <w:szCs w:val="24"/>
          <w:lang w:val="fr-FR"/>
        </w:rPr>
        <w:t xml:space="preserve">aux </w:t>
      </w:r>
      <w:r w:rsidR="00F86E4F">
        <w:rPr>
          <w:rFonts w:ascii="Times New Roman" w:hAnsi="Times New Roman"/>
          <w:sz w:val="24"/>
          <w:szCs w:val="24"/>
          <w:lang w:val="fr-FR"/>
        </w:rPr>
        <w:t>attributi</w:t>
      </w:r>
      <w:r w:rsidR="0086380E" w:rsidRPr="00FC4AA3">
        <w:rPr>
          <w:rFonts w:ascii="Times New Roman" w:hAnsi="Times New Roman"/>
          <w:sz w:val="24"/>
          <w:szCs w:val="24"/>
          <w:lang w:val="fr-FR"/>
        </w:rPr>
        <w:t xml:space="preserve">ons de chaque division sont </w:t>
      </w:r>
      <w:r w:rsidR="00F86E4F">
        <w:rPr>
          <w:rFonts w:ascii="Times New Roman" w:hAnsi="Times New Roman"/>
          <w:sz w:val="24"/>
          <w:szCs w:val="24"/>
          <w:lang w:val="fr-FR"/>
        </w:rPr>
        <w:t>adopté</w:t>
      </w:r>
      <w:r>
        <w:rPr>
          <w:rFonts w:ascii="Times New Roman" w:hAnsi="Times New Roman"/>
          <w:sz w:val="24"/>
          <w:szCs w:val="24"/>
          <w:lang w:val="fr-FR"/>
        </w:rPr>
        <w:t>es</w:t>
      </w:r>
      <w:r w:rsidR="00FB2A46">
        <w:rPr>
          <w:rFonts w:ascii="Times New Roman" w:hAnsi="Times New Roman"/>
          <w:sz w:val="24"/>
          <w:szCs w:val="24"/>
          <w:lang w:val="fr-FR"/>
        </w:rPr>
        <w:t> ;</w:t>
      </w:r>
    </w:p>
    <w:p w:rsidR="00E956B2" w:rsidRPr="00FC4AA3" w:rsidRDefault="00E956B2" w:rsidP="000078A9">
      <w:pPr>
        <w:pStyle w:val="ListParagraph"/>
        <w:numPr>
          <w:ilvl w:val="0"/>
          <w:numId w:val="2"/>
        </w:numPr>
        <w:spacing w:after="0" w:line="240" w:lineRule="auto"/>
        <w:ind w:left="0"/>
        <w:contextualSpacing/>
        <w:jc w:val="both"/>
        <w:rPr>
          <w:rFonts w:ascii="Times New Roman" w:hAnsi="Times New Roman"/>
          <w:sz w:val="24"/>
          <w:szCs w:val="24"/>
          <w:lang w:val="fr-FR"/>
        </w:rPr>
      </w:pPr>
      <w:r>
        <w:rPr>
          <w:rFonts w:ascii="Times New Roman" w:hAnsi="Times New Roman"/>
          <w:sz w:val="24"/>
          <w:szCs w:val="24"/>
          <w:lang w:val="fr-FR"/>
        </w:rPr>
        <w:t>Un rapport est élaboré pour justifier les options proposées ;</w:t>
      </w:r>
    </w:p>
    <w:p w:rsidR="00F86E4F" w:rsidRPr="000078A9" w:rsidRDefault="00226A91" w:rsidP="000078A9">
      <w:pPr>
        <w:pStyle w:val="ListParagraph"/>
        <w:numPr>
          <w:ilvl w:val="0"/>
          <w:numId w:val="2"/>
        </w:numPr>
        <w:spacing w:after="0" w:line="240" w:lineRule="auto"/>
        <w:ind w:left="0"/>
        <w:contextualSpacing/>
        <w:jc w:val="both"/>
        <w:rPr>
          <w:rFonts w:ascii="Times New Roman" w:hAnsi="Times New Roman"/>
          <w:lang w:val="fr-FR"/>
        </w:rPr>
      </w:pPr>
      <w:r w:rsidRPr="00226A91">
        <w:rPr>
          <w:rFonts w:ascii="Times New Roman" w:hAnsi="Times New Roman"/>
          <w:iCs/>
          <w:sz w:val="24"/>
          <w:szCs w:val="24"/>
          <w:lang w:val="fr-FR"/>
        </w:rPr>
        <w:t>Des propositions relatives au</w:t>
      </w:r>
      <w:r>
        <w:rPr>
          <w:rFonts w:ascii="Times New Roman" w:hAnsi="Times New Roman"/>
          <w:iCs/>
          <w:sz w:val="24"/>
          <w:szCs w:val="24"/>
          <w:lang w:val="fr-FR"/>
        </w:rPr>
        <w:t xml:space="preserve"> </w:t>
      </w:r>
      <w:r w:rsidR="0086380E" w:rsidRPr="00FC4AA3">
        <w:rPr>
          <w:rFonts w:ascii="Times New Roman" w:hAnsi="Times New Roman"/>
          <w:sz w:val="24"/>
          <w:szCs w:val="24"/>
          <w:lang w:val="fr-FR"/>
        </w:rPr>
        <w:t xml:space="preserve">plan d’action </w:t>
      </w:r>
      <w:r w:rsidR="00FB2A46">
        <w:rPr>
          <w:rFonts w:ascii="Times New Roman" w:hAnsi="Times New Roman"/>
          <w:sz w:val="24"/>
          <w:szCs w:val="24"/>
          <w:lang w:val="fr-FR"/>
        </w:rPr>
        <w:t xml:space="preserve">et </w:t>
      </w:r>
      <w:r>
        <w:rPr>
          <w:rFonts w:ascii="Times New Roman" w:hAnsi="Times New Roman"/>
          <w:sz w:val="24"/>
          <w:szCs w:val="24"/>
          <w:lang w:val="fr-FR"/>
        </w:rPr>
        <w:t xml:space="preserve">au </w:t>
      </w:r>
      <w:r w:rsidR="00FB2A46">
        <w:rPr>
          <w:rFonts w:ascii="Times New Roman" w:hAnsi="Times New Roman"/>
          <w:sz w:val="24"/>
          <w:szCs w:val="24"/>
          <w:lang w:val="fr-FR"/>
        </w:rPr>
        <w:t>budge</w:t>
      </w:r>
      <w:r w:rsidR="0086380E" w:rsidRPr="00FC4AA3">
        <w:rPr>
          <w:rFonts w:ascii="Times New Roman" w:hAnsi="Times New Roman"/>
          <w:sz w:val="24"/>
          <w:szCs w:val="24"/>
          <w:lang w:val="fr-FR"/>
        </w:rPr>
        <w:t>t</w:t>
      </w:r>
      <w:r w:rsidR="00FB2A46">
        <w:rPr>
          <w:rFonts w:ascii="Times New Roman" w:hAnsi="Times New Roman"/>
          <w:sz w:val="24"/>
          <w:szCs w:val="24"/>
          <w:lang w:val="fr-FR"/>
        </w:rPr>
        <w:t xml:space="preserve"> </w:t>
      </w:r>
      <w:r w:rsidR="0086380E" w:rsidRPr="00FC4AA3">
        <w:rPr>
          <w:rFonts w:ascii="Times New Roman" w:hAnsi="Times New Roman"/>
          <w:sz w:val="24"/>
          <w:szCs w:val="24"/>
          <w:lang w:val="fr-FR"/>
        </w:rPr>
        <w:t xml:space="preserve">de l’Agence </w:t>
      </w:r>
      <w:r w:rsidR="00F86E4F" w:rsidRPr="00FC4AA3">
        <w:rPr>
          <w:rFonts w:ascii="Times New Roman" w:hAnsi="Times New Roman"/>
          <w:sz w:val="24"/>
          <w:szCs w:val="24"/>
          <w:lang w:val="fr-FR"/>
        </w:rPr>
        <w:t>sont</w:t>
      </w:r>
      <w:r w:rsidR="0086380E" w:rsidRPr="00FC4AA3">
        <w:rPr>
          <w:rFonts w:ascii="Times New Roman" w:hAnsi="Times New Roman"/>
          <w:sz w:val="24"/>
          <w:szCs w:val="24"/>
          <w:lang w:val="fr-FR"/>
        </w:rPr>
        <w:t xml:space="preserve"> </w:t>
      </w:r>
      <w:r w:rsidR="00F86E4F">
        <w:rPr>
          <w:rFonts w:ascii="Times New Roman" w:hAnsi="Times New Roman"/>
          <w:sz w:val="24"/>
          <w:szCs w:val="24"/>
          <w:lang w:val="fr-FR"/>
        </w:rPr>
        <w:t>adoptées</w:t>
      </w:r>
      <w:r w:rsidR="00FB2A46">
        <w:rPr>
          <w:rFonts w:ascii="Times New Roman" w:hAnsi="Times New Roman"/>
          <w:sz w:val="24"/>
          <w:szCs w:val="24"/>
          <w:lang w:val="fr-FR"/>
        </w:rPr>
        <w:t>.</w:t>
      </w:r>
    </w:p>
    <w:p w:rsidR="0086380E" w:rsidRDefault="0086380E" w:rsidP="0086380E">
      <w:pPr>
        <w:spacing w:after="0" w:line="240" w:lineRule="auto"/>
        <w:jc w:val="both"/>
        <w:rPr>
          <w:rFonts w:ascii="Times New Roman" w:hAnsi="Times New Roman" w:cs="Times New Roman"/>
          <w:lang w:val="fr-FR"/>
        </w:rPr>
      </w:pPr>
    </w:p>
    <w:p w:rsidR="005B74FA" w:rsidRPr="000078A9" w:rsidRDefault="0086380E" w:rsidP="005B74FA">
      <w:pPr>
        <w:spacing w:after="0" w:line="240" w:lineRule="auto"/>
        <w:jc w:val="both"/>
        <w:rPr>
          <w:rFonts w:ascii="Times New Roman" w:hAnsi="Times New Roman" w:cs="Times New Roman"/>
          <w:lang w:val="fr-FR"/>
        </w:rPr>
      </w:pPr>
      <w:r w:rsidRPr="006E64B2">
        <w:rPr>
          <w:rFonts w:ascii="Times New Roman" w:hAnsi="Times New Roman" w:cs="Times New Roman"/>
          <w:b/>
          <w:lang w:val="fr-FR"/>
        </w:rPr>
        <w:t>V. Participants</w:t>
      </w:r>
      <w:r w:rsidRPr="006E64B2">
        <w:rPr>
          <w:rFonts w:ascii="Times New Roman" w:hAnsi="Times New Roman" w:cs="Times New Roman"/>
          <w:lang w:val="fr-FR"/>
        </w:rPr>
        <w:t> :</w:t>
      </w:r>
      <w:r w:rsidR="005B74FA">
        <w:rPr>
          <w:rFonts w:ascii="Times New Roman" w:hAnsi="Times New Roman" w:cs="Times New Roman"/>
          <w:lang w:val="fr-FR"/>
        </w:rPr>
        <w:t xml:space="preserve"> l’atelier regroupera une tren</w:t>
      </w:r>
      <w:r>
        <w:rPr>
          <w:rFonts w:ascii="Times New Roman" w:hAnsi="Times New Roman" w:cs="Times New Roman"/>
          <w:lang w:val="fr-FR"/>
        </w:rPr>
        <w:t>taine de participants ainsi répartis :</w:t>
      </w:r>
    </w:p>
    <w:p w:rsidR="005B74FA" w:rsidRPr="005B74FA" w:rsidRDefault="005B74FA" w:rsidP="005B74FA">
      <w:pPr>
        <w:spacing w:after="0" w:line="240" w:lineRule="auto"/>
        <w:jc w:val="both"/>
        <w:rPr>
          <w:rFonts w:ascii="Times New Roman" w:hAnsi="Times New Roman" w:cs="Times New Roman"/>
          <w:b/>
          <w:lang w:val="fr-FR"/>
        </w:rPr>
      </w:pPr>
      <w:r w:rsidRPr="005B74FA">
        <w:rPr>
          <w:rFonts w:ascii="Times New Roman" w:hAnsi="Times New Roman" w:cs="Times New Roman"/>
          <w:b/>
          <w:lang w:val="fr-FR"/>
        </w:rPr>
        <w:t>MSAS :</w:t>
      </w:r>
    </w:p>
    <w:p w:rsidR="00997DB8" w:rsidRPr="00997DB8" w:rsidRDefault="00997DB8" w:rsidP="00997DB8">
      <w:pPr>
        <w:numPr>
          <w:ilvl w:val="0"/>
          <w:numId w:val="3"/>
        </w:numPr>
        <w:spacing w:after="0" w:line="240" w:lineRule="auto"/>
        <w:jc w:val="both"/>
        <w:rPr>
          <w:rFonts w:ascii="Times New Roman" w:hAnsi="Times New Roman" w:cs="Times New Roman"/>
          <w:lang w:val="fr-FR"/>
        </w:rPr>
      </w:pPr>
      <w:r w:rsidRPr="00997DB8">
        <w:rPr>
          <w:rFonts w:ascii="Times New Roman" w:hAnsi="Times New Roman" w:cs="Times New Roman"/>
          <w:lang w:val="fr-FR"/>
        </w:rPr>
        <w:t xml:space="preserve">Agence de la CMU </w:t>
      </w:r>
      <w:r w:rsidRPr="00997DB8">
        <w:rPr>
          <w:rFonts w:ascii="Times New Roman" w:hAnsi="Times New Roman" w:cs="Times New Roman"/>
          <w:lang w:val="fr-FR"/>
        </w:rPr>
        <w:tab/>
      </w:r>
      <w:r w:rsidRPr="00997DB8">
        <w:rPr>
          <w:rFonts w:ascii="Times New Roman" w:hAnsi="Times New Roman" w:cs="Times New Roman"/>
          <w:lang w:val="fr-FR"/>
        </w:rPr>
        <w:tab/>
      </w:r>
      <w:r>
        <w:rPr>
          <w:rFonts w:ascii="Times New Roman" w:hAnsi="Times New Roman" w:cs="Times New Roman"/>
          <w:lang w:val="fr-FR"/>
        </w:rPr>
        <w:tab/>
      </w:r>
      <w:r>
        <w:rPr>
          <w:rFonts w:ascii="Times New Roman" w:hAnsi="Times New Roman" w:cs="Times New Roman"/>
          <w:lang w:val="fr-FR"/>
        </w:rPr>
        <w:tab/>
      </w:r>
      <w:r>
        <w:rPr>
          <w:rFonts w:ascii="Times New Roman" w:hAnsi="Times New Roman" w:cs="Times New Roman"/>
          <w:lang w:val="fr-FR"/>
        </w:rPr>
        <w:tab/>
      </w:r>
      <w:r w:rsidRPr="00997DB8">
        <w:rPr>
          <w:rFonts w:ascii="Times New Roman" w:hAnsi="Times New Roman" w:cs="Times New Roman"/>
          <w:lang w:val="fr-FR"/>
        </w:rPr>
        <w:tab/>
      </w:r>
      <w:r>
        <w:rPr>
          <w:rFonts w:ascii="Times New Roman" w:hAnsi="Times New Roman" w:cs="Times New Roman"/>
          <w:lang w:val="fr-FR"/>
        </w:rPr>
        <w:t>1</w:t>
      </w:r>
    </w:p>
    <w:p w:rsidR="005B74FA" w:rsidRPr="005B74FA" w:rsidRDefault="005B74FA" w:rsidP="005B74FA">
      <w:pPr>
        <w:numPr>
          <w:ilvl w:val="0"/>
          <w:numId w:val="3"/>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DGS</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3"/>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DGAS</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 xml:space="preserve"> </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3"/>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DSRSE</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3"/>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DAGE</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00997DB8">
        <w:rPr>
          <w:rFonts w:ascii="Times New Roman" w:hAnsi="Times New Roman" w:cs="Times New Roman"/>
          <w:lang w:val="fr-FR"/>
        </w:rPr>
        <w:t>1</w:t>
      </w:r>
    </w:p>
    <w:p w:rsidR="005B74FA" w:rsidRPr="005B74FA" w:rsidRDefault="005B74FA" w:rsidP="005B74FA">
      <w:pPr>
        <w:numPr>
          <w:ilvl w:val="0"/>
          <w:numId w:val="3"/>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 xml:space="preserve">CACMU </w:t>
      </w:r>
      <w:r w:rsidRPr="005B74FA">
        <w:rPr>
          <w:rFonts w:ascii="Times New Roman" w:hAnsi="Times New Roman" w:cs="Times New Roman"/>
          <w:lang w:val="fr-FR"/>
        </w:rPr>
        <w:tab/>
      </w:r>
      <w:r w:rsidR="00997DB8">
        <w:rPr>
          <w:rFonts w:ascii="Times New Roman" w:hAnsi="Times New Roman" w:cs="Times New Roman"/>
          <w:lang w:val="fr-FR"/>
        </w:rPr>
        <w:tab/>
      </w:r>
      <w:r w:rsidR="00997DB8">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3"/>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Bureau de la santé des personnes âgées</w:t>
      </w:r>
      <w:r w:rsidR="00997DB8">
        <w:rPr>
          <w:rFonts w:ascii="Times New Roman" w:hAnsi="Times New Roman" w:cs="Times New Roman"/>
          <w:lang w:val="fr-FR"/>
        </w:rPr>
        <w:t xml:space="preserve"> </w:t>
      </w:r>
      <w:r w:rsidRPr="005B74FA">
        <w:rPr>
          <w:rFonts w:ascii="Times New Roman" w:hAnsi="Times New Roman" w:cs="Times New Roman"/>
          <w:lang w:val="fr-FR"/>
        </w:rPr>
        <w:t>(DGS)</w:t>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spacing w:after="0" w:line="240" w:lineRule="auto"/>
        <w:jc w:val="both"/>
        <w:rPr>
          <w:rFonts w:ascii="Times New Roman" w:hAnsi="Times New Roman" w:cs="Times New Roman"/>
          <w:lang w:val="fr-FR"/>
        </w:rPr>
      </w:pPr>
      <w:r w:rsidRPr="005B74FA">
        <w:rPr>
          <w:rFonts w:ascii="Times New Roman" w:hAnsi="Times New Roman" w:cs="Times New Roman"/>
          <w:b/>
          <w:lang w:val="fr-FR"/>
        </w:rPr>
        <w:t>Autres institutions</w:t>
      </w:r>
      <w:r w:rsidRPr="005B74FA">
        <w:rPr>
          <w:rFonts w:ascii="Times New Roman" w:hAnsi="Times New Roman" w:cs="Times New Roman"/>
          <w:lang w:val="fr-FR"/>
        </w:rPr>
        <w:t> :</w:t>
      </w:r>
    </w:p>
    <w:p w:rsidR="005B74FA" w:rsidRPr="005B74FA" w:rsidRDefault="005B74FA" w:rsidP="005B74FA">
      <w:pPr>
        <w:numPr>
          <w:ilvl w:val="0"/>
          <w:numId w:val="4"/>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DGPSSN</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B8331D" w:rsidRDefault="00B8331D" w:rsidP="005B74FA">
      <w:pPr>
        <w:numPr>
          <w:ilvl w:val="0"/>
          <w:numId w:val="4"/>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BOM</w:t>
      </w:r>
      <w:r>
        <w:rPr>
          <w:rFonts w:ascii="Times New Roman" w:hAnsi="Times New Roman" w:cs="Times New Roman"/>
          <w:lang w:val="fr-FR"/>
        </w:rPr>
        <w:t xml:space="preserve"> </w:t>
      </w:r>
      <w:r>
        <w:rPr>
          <w:rFonts w:ascii="Times New Roman" w:hAnsi="Times New Roman" w:cs="Times New Roman"/>
          <w:lang w:val="fr-FR"/>
        </w:rPr>
        <w:tab/>
      </w:r>
      <w:r>
        <w:rPr>
          <w:rFonts w:ascii="Times New Roman" w:hAnsi="Times New Roman" w:cs="Times New Roman"/>
          <w:lang w:val="fr-FR"/>
        </w:rPr>
        <w:tab/>
      </w:r>
      <w:r>
        <w:rPr>
          <w:rFonts w:ascii="Times New Roman" w:hAnsi="Times New Roman" w:cs="Times New Roman"/>
          <w:lang w:val="fr-FR"/>
        </w:rPr>
        <w:tab/>
      </w:r>
      <w:r>
        <w:rPr>
          <w:rFonts w:ascii="Times New Roman" w:hAnsi="Times New Roman" w:cs="Times New Roman"/>
          <w:lang w:val="fr-FR"/>
        </w:rPr>
        <w:tab/>
      </w:r>
      <w:r>
        <w:rPr>
          <w:rFonts w:ascii="Times New Roman" w:hAnsi="Times New Roman" w:cs="Times New Roman"/>
          <w:lang w:val="fr-FR"/>
        </w:rPr>
        <w:tab/>
      </w:r>
      <w:r>
        <w:rPr>
          <w:rFonts w:ascii="Times New Roman" w:hAnsi="Times New Roman" w:cs="Times New Roman"/>
          <w:lang w:val="fr-FR"/>
        </w:rPr>
        <w:tab/>
      </w:r>
      <w:r>
        <w:rPr>
          <w:rFonts w:ascii="Times New Roman" w:hAnsi="Times New Roman" w:cs="Times New Roman"/>
          <w:lang w:val="fr-FR"/>
        </w:rPr>
        <w:tab/>
      </w:r>
      <w:r>
        <w:rPr>
          <w:rFonts w:ascii="Times New Roman" w:hAnsi="Times New Roman" w:cs="Times New Roman"/>
          <w:lang w:val="fr-FR"/>
        </w:rPr>
        <w:tab/>
        <w:t>1</w:t>
      </w:r>
    </w:p>
    <w:p w:rsidR="005B74FA" w:rsidRPr="00B8331D" w:rsidRDefault="005B74FA" w:rsidP="00B8331D">
      <w:pPr>
        <w:numPr>
          <w:ilvl w:val="0"/>
          <w:numId w:val="4"/>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Dir</w:t>
      </w:r>
      <w:r w:rsidR="00B8331D">
        <w:rPr>
          <w:rFonts w:ascii="Times New Roman" w:hAnsi="Times New Roman" w:cs="Times New Roman"/>
          <w:lang w:val="fr-FR"/>
        </w:rPr>
        <w:t>ection du Budget (MEFP)</w:t>
      </w:r>
      <w:r w:rsidR="00B8331D">
        <w:rPr>
          <w:rFonts w:ascii="Times New Roman" w:hAnsi="Times New Roman" w:cs="Times New Roman"/>
          <w:lang w:val="fr-FR"/>
        </w:rPr>
        <w:tab/>
      </w:r>
      <w:r w:rsidR="00B8331D">
        <w:rPr>
          <w:rFonts w:ascii="Times New Roman" w:hAnsi="Times New Roman" w:cs="Times New Roman"/>
          <w:lang w:val="fr-FR"/>
        </w:rPr>
        <w:tab/>
      </w:r>
      <w:r w:rsidR="00B8331D">
        <w:rPr>
          <w:rFonts w:ascii="Times New Roman" w:hAnsi="Times New Roman" w:cs="Times New Roman"/>
          <w:lang w:val="fr-FR"/>
        </w:rPr>
        <w:tab/>
      </w:r>
      <w:r w:rsidR="00B8331D">
        <w:rPr>
          <w:rFonts w:ascii="Times New Roman" w:hAnsi="Times New Roman" w:cs="Times New Roman"/>
          <w:lang w:val="fr-FR"/>
        </w:rPr>
        <w:tab/>
      </w:r>
      <w:r w:rsidR="00B8331D">
        <w:rPr>
          <w:rFonts w:ascii="Times New Roman" w:hAnsi="Times New Roman" w:cs="Times New Roman"/>
          <w:lang w:val="fr-FR"/>
        </w:rPr>
        <w:tab/>
        <w:t>1</w:t>
      </w:r>
      <w:r w:rsidR="00B8331D">
        <w:rPr>
          <w:rFonts w:ascii="Times New Roman" w:hAnsi="Times New Roman" w:cs="Times New Roman"/>
          <w:lang w:val="fr-FR"/>
        </w:rPr>
        <w:tab/>
      </w:r>
      <w:r w:rsidR="00B8331D">
        <w:rPr>
          <w:rFonts w:ascii="Times New Roman" w:hAnsi="Times New Roman" w:cs="Times New Roman"/>
          <w:lang w:val="fr-FR"/>
        </w:rPr>
        <w:tab/>
      </w:r>
      <w:r w:rsidR="00B8331D">
        <w:rPr>
          <w:rFonts w:ascii="Times New Roman" w:hAnsi="Times New Roman" w:cs="Times New Roman"/>
          <w:lang w:val="fr-FR"/>
        </w:rPr>
        <w:tab/>
      </w:r>
    </w:p>
    <w:p w:rsidR="005B74FA" w:rsidRPr="005B74FA" w:rsidRDefault="005B74FA" w:rsidP="005B74FA">
      <w:pPr>
        <w:spacing w:after="0" w:line="240" w:lineRule="auto"/>
        <w:jc w:val="both"/>
        <w:rPr>
          <w:rFonts w:ascii="Times New Roman" w:hAnsi="Times New Roman" w:cs="Times New Roman"/>
          <w:lang w:val="fr-FR"/>
        </w:rPr>
      </w:pPr>
      <w:r w:rsidRPr="005B74FA">
        <w:rPr>
          <w:rFonts w:ascii="Times New Roman" w:hAnsi="Times New Roman" w:cs="Times New Roman"/>
          <w:b/>
          <w:lang w:val="fr-FR"/>
        </w:rPr>
        <w:lastRenderedPageBreak/>
        <w:t>Partenaires techniques et financiers</w:t>
      </w:r>
      <w:r w:rsidRPr="005B74FA">
        <w:rPr>
          <w:rFonts w:ascii="Times New Roman" w:hAnsi="Times New Roman" w:cs="Times New Roman"/>
          <w:lang w:val="fr-FR"/>
        </w:rPr>
        <w:t> :</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OMS</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USAID</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CTB</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AFD</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UNICEF</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JICA</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 xml:space="preserve">Projet Banque Mondiale </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 xml:space="preserve">Lux Développement </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1</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 xml:space="preserve">PAODES </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2</w:t>
      </w:r>
    </w:p>
    <w:p w:rsidR="005B74FA" w:rsidRPr="005B74FA" w:rsidRDefault="005B74FA" w:rsidP="005B74FA">
      <w:pPr>
        <w:numPr>
          <w:ilvl w:val="0"/>
          <w:numId w:val="5"/>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Abt/Associates</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2</w:t>
      </w:r>
    </w:p>
    <w:p w:rsidR="005B74FA" w:rsidRPr="005B74FA" w:rsidRDefault="005B74FA" w:rsidP="005B74FA">
      <w:pPr>
        <w:spacing w:after="0" w:line="240" w:lineRule="auto"/>
        <w:jc w:val="both"/>
        <w:rPr>
          <w:rFonts w:ascii="Times New Roman" w:hAnsi="Times New Roman" w:cs="Times New Roman"/>
          <w:b/>
          <w:lang w:val="fr-FR"/>
        </w:rPr>
      </w:pPr>
      <w:r w:rsidRPr="005B74FA">
        <w:rPr>
          <w:rFonts w:ascii="Times New Roman" w:hAnsi="Times New Roman" w:cs="Times New Roman"/>
          <w:b/>
          <w:lang w:val="fr-FR"/>
        </w:rPr>
        <w:t>Personnes ressources</w:t>
      </w:r>
    </w:p>
    <w:p w:rsidR="005B74FA" w:rsidRPr="005B74FA" w:rsidRDefault="005B74FA" w:rsidP="005B74FA">
      <w:pPr>
        <w:numPr>
          <w:ilvl w:val="0"/>
          <w:numId w:val="6"/>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ACA</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2</w:t>
      </w:r>
    </w:p>
    <w:p w:rsidR="005B74FA" w:rsidRPr="005B74FA" w:rsidRDefault="005B74FA" w:rsidP="005B74FA">
      <w:pPr>
        <w:numPr>
          <w:ilvl w:val="0"/>
          <w:numId w:val="6"/>
        </w:numPr>
        <w:spacing w:after="0" w:line="240" w:lineRule="auto"/>
        <w:jc w:val="both"/>
        <w:rPr>
          <w:rFonts w:ascii="Times New Roman" w:hAnsi="Times New Roman" w:cs="Times New Roman"/>
          <w:lang w:val="fr-FR"/>
        </w:rPr>
      </w:pPr>
      <w:r w:rsidRPr="005B74FA">
        <w:rPr>
          <w:rFonts w:ascii="Times New Roman" w:hAnsi="Times New Roman" w:cs="Times New Roman"/>
          <w:lang w:val="fr-FR"/>
        </w:rPr>
        <w:t xml:space="preserve">Consultants et experts associés </w:t>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r>
      <w:r w:rsidRPr="005B74FA">
        <w:rPr>
          <w:rFonts w:ascii="Times New Roman" w:hAnsi="Times New Roman" w:cs="Times New Roman"/>
          <w:lang w:val="fr-FR"/>
        </w:rPr>
        <w:tab/>
        <w:t>5</w:t>
      </w:r>
    </w:p>
    <w:p w:rsidR="00A248AD" w:rsidRDefault="0086380E" w:rsidP="0086380E">
      <w:pPr>
        <w:spacing w:after="0" w:line="240" w:lineRule="auto"/>
        <w:jc w:val="both"/>
        <w:rPr>
          <w:rFonts w:ascii="Times New Roman" w:hAnsi="Times New Roman" w:cs="Times New Roman"/>
          <w:b/>
          <w:lang w:val="fr-FR"/>
        </w:rPr>
      </w:pPr>
      <w:r w:rsidRPr="00042D11">
        <w:rPr>
          <w:rFonts w:ascii="Times New Roman" w:hAnsi="Times New Roman" w:cs="Times New Roman"/>
          <w:b/>
          <w:lang w:val="fr-FR"/>
        </w:rPr>
        <w:tab/>
      </w:r>
      <w:r w:rsidRPr="00042D11">
        <w:rPr>
          <w:rFonts w:ascii="Times New Roman" w:hAnsi="Times New Roman" w:cs="Times New Roman"/>
          <w:b/>
          <w:lang w:val="fr-FR"/>
        </w:rPr>
        <w:tab/>
      </w:r>
      <w:r w:rsidRPr="00042D11">
        <w:rPr>
          <w:rFonts w:ascii="Times New Roman" w:hAnsi="Times New Roman" w:cs="Times New Roman"/>
          <w:b/>
          <w:lang w:val="fr-FR"/>
        </w:rPr>
        <w:tab/>
      </w:r>
      <w:r w:rsidRPr="00042D11">
        <w:rPr>
          <w:rFonts w:ascii="Times New Roman" w:hAnsi="Times New Roman" w:cs="Times New Roman"/>
          <w:b/>
          <w:lang w:val="fr-FR"/>
        </w:rPr>
        <w:tab/>
      </w:r>
      <w:r w:rsidRPr="00042D11">
        <w:rPr>
          <w:rFonts w:ascii="Times New Roman" w:hAnsi="Times New Roman" w:cs="Times New Roman"/>
          <w:b/>
          <w:lang w:val="fr-FR"/>
        </w:rPr>
        <w:tab/>
      </w:r>
      <w:r w:rsidRPr="00042D11">
        <w:rPr>
          <w:rFonts w:ascii="Times New Roman" w:hAnsi="Times New Roman" w:cs="Times New Roman"/>
          <w:b/>
          <w:lang w:val="fr-FR"/>
        </w:rPr>
        <w:tab/>
      </w:r>
      <w:r w:rsidRPr="00042D11">
        <w:rPr>
          <w:rFonts w:ascii="Times New Roman" w:hAnsi="Times New Roman" w:cs="Times New Roman"/>
          <w:b/>
          <w:lang w:val="fr-FR"/>
        </w:rPr>
        <w:tab/>
      </w:r>
      <w:r w:rsidRPr="00042D11">
        <w:rPr>
          <w:rFonts w:ascii="Times New Roman" w:hAnsi="Times New Roman" w:cs="Times New Roman"/>
          <w:b/>
          <w:lang w:val="fr-FR"/>
        </w:rPr>
        <w:tab/>
      </w:r>
    </w:p>
    <w:p w:rsidR="0086380E" w:rsidRDefault="0086380E" w:rsidP="0086380E">
      <w:pPr>
        <w:spacing w:after="0" w:line="240" w:lineRule="auto"/>
        <w:jc w:val="both"/>
        <w:rPr>
          <w:rFonts w:ascii="Times New Roman" w:hAnsi="Times New Roman" w:cs="Times New Roman"/>
          <w:lang w:val="fr-FR"/>
        </w:rPr>
      </w:pPr>
      <w:r>
        <w:rPr>
          <w:rFonts w:ascii="Times New Roman" w:hAnsi="Times New Roman" w:cs="Times New Roman"/>
          <w:b/>
          <w:lang w:val="fr-FR"/>
        </w:rPr>
        <w:t xml:space="preserve">VI : Lieu et période : </w:t>
      </w:r>
      <w:r w:rsidR="004C3616">
        <w:rPr>
          <w:rFonts w:ascii="Times New Roman" w:hAnsi="Times New Roman" w:cs="Times New Roman"/>
          <w:lang w:val="fr-FR"/>
        </w:rPr>
        <w:t>l’atelier se tiendr</w:t>
      </w:r>
      <w:r w:rsidRPr="007B3CA3">
        <w:rPr>
          <w:rFonts w:ascii="Times New Roman" w:hAnsi="Times New Roman" w:cs="Times New Roman"/>
          <w:lang w:val="fr-FR"/>
        </w:rPr>
        <w:t xml:space="preserve">a du </w:t>
      </w:r>
      <w:r w:rsidR="004C3616">
        <w:rPr>
          <w:rFonts w:ascii="Times New Roman" w:hAnsi="Times New Roman" w:cs="Times New Roman"/>
          <w:lang w:val="fr-FR"/>
        </w:rPr>
        <w:t>9</w:t>
      </w:r>
      <w:r w:rsidRPr="007B3CA3">
        <w:rPr>
          <w:rFonts w:ascii="Times New Roman" w:hAnsi="Times New Roman" w:cs="Times New Roman"/>
          <w:lang w:val="fr-FR"/>
        </w:rPr>
        <w:t xml:space="preserve"> au </w:t>
      </w:r>
      <w:r w:rsidR="004C3616">
        <w:rPr>
          <w:rFonts w:ascii="Times New Roman" w:hAnsi="Times New Roman" w:cs="Times New Roman"/>
          <w:lang w:val="fr-FR"/>
        </w:rPr>
        <w:t>13</w:t>
      </w:r>
      <w:r w:rsidRPr="007B3CA3">
        <w:rPr>
          <w:rFonts w:ascii="Times New Roman" w:hAnsi="Times New Roman" w:cs="Times New Roman"/>
          <w:lang w:val="fr-FR"/>
        </w:rPr>
        <w:t xml:space="preserve"> févri</w:t>
      </w:r>
      <w:r>
        <w:rPr>
          <w:rFonts w:ascii="Times New Roman" w:hAnsi="Times New Roman" w:cs="Times New Roman"/>
          <w:lang w:val="fr-FR"/>
        </w:rPr>
        <w:t xml:space="preserve">er 2015 à </w:t>
      </w:r>
      <w:r w:rsidR="004C3616">
        <w:rPr>
          <w:rFonts w:ascii="Times New Roman" w:hAnsi="Times New Roman" w:cs="Times New Roman"/>
          <w:lang w:val="fr-FR"/>
        </w:rPr>
        <w:t xml:space="preserve">l’hôtel Les Amaryllis de </w:t>
      </w:r>
      <w:r>
        <w:rPr>
          <w:rFonts w:ascii="Times New Roman" w:hAnsi="Times New Roman" w:cs="Times New Roman"/>
          <w:lang w:val="fr-FR"/>
        </w:rPr>
        <w:t>Saly</w:t>
      </w:r>
      <w:r w:rsidR="00E956B2">
        <w:rPr>
          <w:rFonts w:ascii="Times New Roman" w:hAnsi="Times New Roman" w:cs="Times New Roman"/>
          <w:lang w:val="fr-FR"/>
        </w:rPr>
        <w:t xml:space="preserve"> selon l’agenda ci-dessous.</w:t>
      </w:r>
    </w:p>
    <w:p w:rsidR="004C3616" w:rsidRDefault="004C3616"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0078A9" w:rsidRDefault="000078A9"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7A6C18" w:rsidRDefault="007A6C18" w:rsidP="0086380E">
      <w:pPr>
        <w:spacing w:after="0" w:line="240" w:lineRule="auto"/>
        <w:jc w:val="both"/>
        <w:rPr>
          <w:rFonts w:ascii="Times New Roman" w:hAnsi="Times New Roman" w:cs="Times New Roman"/>
          <w:lang w:val="fr-FR"/>
        </w:rPr>
      </w:pPr>
    </w:p>
    <w:p w:rsidR="007A6C18" w:rsidRDefault="007A6C18" w:rsidP="0086380E">
      <w:pPr>
        <w:spacing w:after="0" w:line="240" w:lineRule="auto"/>
        <w:jc w:val="both"/>
        <w:rPr>
          <w:rFonts w:ascii="Times New Roman" w:hAnsi="Times New Roman" w:cs="Times New Roman"/>
          <w:lang w:val="fr-FR"/>
        </w:rPr>
      </w:pPr>
    </w:p>
    <w:p w:rsidR="00E956B2" w:rsidRDefault="00E956B2" w:rsidP="0086380E">
      <w:pPr>
        <w:spacing w:after="0" w:line="240" w:lineRule="auto"/>
        <w:jc w:val="both"/>
        <w:rPr>
          <w:rFonts w:ascii="Times New Roman" w:hAnsi="Times New Roman" w:cs="Times New Roman"/>
          <w:lang w:val="fr-FR"/>
        </w:rPr>
      </w:pPr>
    </w:p>
    <w:p w:rsidR="0086380E" w:rsidRPr="00CD7A91" w:rsidRDefault="0086380E" w:rsidP="0086380E">
      <w:pPr>
        <w:jc w:val="center"/>
        <w:rPr>
          <w:rFonts w:ascii="Times New Roman" w:hAnsi="Times New Roman"/>
          <w:b/>
          <w:sz w:val="32"/>
          <w:szCs w:val="32"/>
          <w:lang w:val="fr-FR"/>
        </w:rPr>
      </w:pPr>
      <w:r w:rsidRPr="00CD7A91">
        <w:rPr>
          <w:rFonts w:ascii="Times New Roman" w:eastAsia="Calibri" w:hAnsi="Times New Roman"/>
          <w:b/>
          <w:sz w:val="32"/>
          <w:szCs w:val="32"/>
          <w:lang w:val="fr-FR"/>
        </w:rPr>
        <w:lastRenderedPageBreak/>
        <w:t>AGENDA</w:t>
      </w:r>
    </w:p>
    <w:p w:rsidR="000E375E" w:rsidRDefault="000E375E" w:rsidP="000078A9">
      <w:pPr>
        <w:spacing w:after="0" w:line="240" w:lineRule="auto"/>
        <w:jc w:val="center"/>
        <w:rPr>
          <w:rFonts w:ascii="Times New Roman" w:eastAsia="Calibri" w:hAnsi="Times New Roman"/>
          <w:b/>
          <w:sz w:val="28"/>
          <w:szCs w:val="28"/>
          <w:lang w:val="fr-FR"/>
        </w:rPr>
      </w:pPr>
      <w:r w:rsidRPr="000E375E">
        <w:rPr>
          <w:rFonts w:ascii="Times New Roman" w:eastAsia="Calibri" w:hAnsi="Times New Roman"/>
          <w:b/>
          <w:sz w:val="28"/>
          <w:szCs w:val="28"/>
          <w:lang w:val="fr-FR"/>
        </w:rPr>
        <w:t xml:space="preserve">Atelier d’élaboration de l’organigramme, du plan d’action </w:t>
      </w:r>
    </w:p>
    <w:p w:rsidR="000E375E" w:rsidRDefault="000E375E" w:rsidP="000078A9">
      <w:pPr>
        <w:spacing w:after="0" w:line="240" w:lineRule="auto"/>
        <w:jc w:val="center"/>
        <w:rPr>
          <w:rFonts w:ascii="Times New Roman" w:eastAsia="Calibri" w:hAnsi="Times New Roman"/>
          <w:b/>
          <w:sz w:val="28"/>
          <w:szCs w:val="28"/>
          <w:lang w:val="fr-FR"/>
        </w:rPr>
      </w:pPr>
      <w:proofErr w:type="gramStart"/>
      <w:r w:rsidRPr="000E375E">
        <w:rPr>
          <w:rFonts w:ascii="Times New Roman" w:eastAsia="Calibri" w:hAnsi="Times New Roman"/>
          <w:b/>
          <w:sz w:val="28"/>
          <w:szCs w:val="28"/>
          <w:lang w:val="fr-FR"/>
        </w:rPr>
        <w:t>et</w:t>
      </w:r>
      <w:proofErr w:type="gramEnd"/>
      <w:r w:rsidRPr="000E375E">
        <w:rPr>
          <w:rFonts w:ascii="Times New Roman" w:eastAsia="Calibri" w:hAnsi="Times New Roman"/>
          <w:b/>
          <w:sz w:val="28"/>
          <w:szCs w:val="28"/>
          <w:lang w:val="fr-FR"/>
        </w:rPr>
        <w:t xml:space="preserve"> du budget de l’Agence de la Couverture Maladie Universelle </w:t>
      </w:r>
    </w:p>
    <w:p w:rsidR="000078A9" w:rsidRPr="000E375E" w:rsidRDefault="000078A9" w:rsidP="000078A9">
      <w:pPr>
        <w:spacing w:after="0" w:line="240" w:lineRule="auto"/>
        <w:jc w:val="center"/>
        <w:rPr>
          <w:rFonts w:ascii="Times New Roman" w:eastAsia="Calibri" w:hAnsi="Times New Roman"/>
          <w:b/>
          <w:sz w:val="28"/>
          <w:szCs w:val="28"/>
          <w:lang w:val="fr-FR"/>
        </w:rPr>
      </w:pPr>
    </w:p>
    <w:tbl>
      <w:tblPr>
        <w:tblW w:w="106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2"/>
        <w:gridCol w:w="6804"/>
        <w:gridCol w:w="425"/>
        <w:gridCol w:w="1701"/>
      </w:tblGrid>
      <w:tr w:rsidR="0086380E" w:rsidRPr="0042767B" w:rsidTr="00E0051D">
        <w:trPr>
          <w:trHeight w:val="165"/>
        </w:trPr>
        <w:tc>
          <w:tcPr>
            <w:tcW w:w="10632" w:type="dxa"/>
            <w:gridSpan w:val="4"/>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t>Jour 1</w:t>
            </w:r>
          </w:p>
        </w:tc>
      </w:tr>
      <w:tr w:rsidR="0086380E" w:rsidRPr="0042767B" w:rsidTr="00B131ED">
        <w:trPr>
          <w:trHeight w:val="165"/>
        </w:trPr>
        <w:tc>
          <w:tcPr>
            <w:tcW w:w="1702" w:type="dxa"/>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lang w:val="fr-FR"/>
              </w:rPr>
              <w:t>HEURES</w:t>
            </w:r>
          </w:p>
        </w:tc>
        <w:tc>
          <w:tcPr>
            <w:tcW w:w="7229" w:type="dxa"/>
            <w:gridSpan w:val="2"/>
            <w:shd w:val="clear" w:color="auto" w:fill="C2D69B"/>
          </w:tcPr>
          <w:p w:rsidR="0086380E" w:rsidRPr="0042767B" w:rsidRDefault="0086380E" w:rsidP="00F0032B">
            <w:pPr>
              <w:tabs>
                <w:tab w:val="left" w:pos="3120"/>
              </w:tabs>
              <w:jc w:val="center"/>
              <w:rPr>
                <w:rFonts w:ascii="Times New Roman" w:eastAsia="Calibri" w:hAnsi="Times New Roman"/>
                <w:b/>
              </w:rPr>
            </w:pPr>
            <w:r w:rsidRPr="0042767B">
              <w:rPr>
                <w:rFonts w:ascii="Times New Roman" w:eastAsia="Calibri" w:hAnsi="Times New Roman"/>
                <w:b/>
              </w:rPr>
              <w:t xml:space="preserve">Session N°1  </w:t>
            </w:r>
          </w:p>
        </w:tc>
        <w:tc>
          <w:tcPr>
            <w:tcW w:w="1701" w:type="dxa"/>
            <w:shd w:val="clear" w:color="auto" w:fill="C2D69B"/>
          </w:tcPr>
          <w:p w:rsidR="0086380E" w:rsidRPr="0042767B" w:rsidRDefault="0086380E" w:rsidP="00E0051D">
            <w:pPr>
              <w:tabs>
                <w:tab w:val="left" w:pos="3120"/>
              </w:tabs>
              <w:jc w:val="center"/>
              <w:rPr>
                <w:rFonts w:ascii="Times New Roman" w:eastAsia="Calibri" w:hAnsi="Times New Roman"/>
                <w:b/>
              </w:rPr>
            </w:pPr>
            <w:r w:rsidRPr="00E45862">
              <w:rPr>
                <w:rFonts w:ascii="Times New Roman" w:eastAsia="Calibri" w:hAnsi="Times New Roman"/>
                <w:b/>
                <w:lang w:val="fr-FR"/>
              </w:rPr>
              <w:t>Responsables</w:t>
            </w:r>
          </w:p>
        </w:tc>
      </w:tr>
      <w:tr w:rsidR="0086380E" w:rsidRPr="0042767B" w:rsidTr="00B131ED">
        <w:trPr>
          <w:trHeight w:val="659"/>
        </w:trPr>
        <w:tc>
          <w:tcPr>
            <w:tcW w:w="1702" w:type="dxa"/>
          </w:tcPr>
          <w:p w:rsidR="0086380E" w:rsidRPr="0042767B" w:rsidRDefault="0086380E" w:rsidP="00E0051D">
            <w:pPr>
              <w:tabs>
                <w:tab w:val="left" w:pos="3120"/>
              </w:tabs>
              <w:spacing w:after="0"/>
              <w:jc w:val="both"/>
              <w:rPr>
                <w:rFonts w:ascii="Times New Roman" w:eastAsia="Calibri" w:hAnsi="Times New Roman"/>
              </w:rPr>
            </w:pPr>
            <w:r w:rsidRPr="0042767B">
              <w:rPr>
                <w:rFonts w:ascii="Times New Roman" w:eastAsia="Calibri" w:hAnsi="Times New Roman"/>
              </w:rPr>
              <w:t>9H00-9H30</w:t>
            </w:r>
          </w:p>
        </w:tc>
        <w:tc>
          <w:tcPr>
            <w:tcW w:w="7229" w:type="dxa"/>
            <w:gridSpan w:val="2"/>
          </w:tcPr>
          <w:p w:rsidR="0086380E" w:rsidRPr="00FB2A46" w:rsidRDefault="0086380E" w:rsidP="00FB2A46">
            <w:pPr>
              <w:pStyle w:val="ListParagraph"/>
              <w:numPr>
                <w:ilvl w:val="0"/>
                <w:numId w:val="11"/>
              </w:numPr>
              <w:tabs>
                <w:tab w:val="left" w:pos="3120"/>
              </w:tabs>
              <w:spacing w:after="0"/>
              <w:jc w:val="both"/>
              <w:rPr>
                <w:rFonts w:ascii="Times New Roman" w:eastAsia="Calibri" w:hAnsi="Times New Roman"/>
                <w:sz w:val="24"/>
                <w:szCs w:val="24"/>
                <w:lang w:val="fr-FR"/>
              </w:rPr>
            </w:pPr>
            <w:r w:rsidRPr="00FB2A46">
              <w:rPr>
                <w:rFonts w:ascii="Times New Roman" w:eastAsia="Calibri" w:hAnsi="Times New Roman"/>
                <w:sz w:val="24"/>
                <w:szCs w:val="24"/>
                <w:lang w:val="fr-FR"/>
              </w:rPr>
              <w:t xml:space="preserve">Mise en place </w:t>
            </w:r>
            <w:r w:rsidR="00B131ED">
              <w:rPr>
                <w:rFonts w:ascii="Times New Roman" w:eastAsia="Calibri" w:hAnsi="Times New Roman"/>
                <w:sz w:val="24"/>
                <w:szCs w:val="24"/>
                <w:lang w:val="fr-FR"/>
              </w:rPr>
              <w:t>des participants</w:t>
            </w:r>
          </w:p>
          <w:p w:rsidR="0086380E" w:rsidRPr="00FB2A46" w:rsidRDefault="008827FA" w:rsidP="008827FA">
            <w:pPr>
              <w:pStyle w:val="ListParagraph"/>
              <w:numPr>
                <w:ilvl w:val="0"/>
                <w:numId w:val="11"/>
              </w:numPr>
              <w:tabs>
                <w:tab w:val="left" w:pos="3120"/>
              </w:tabs>
              <w:spacing w:after="0"/>
              <w:jc w:val="both"/>
              <w:rPr>
                <w:rFonts w:ascii="Times New Roman" w:eastAsia="Calibri" w:hAnsi="Times New Roman"/>
                <w:sz w:val="24"/>
                <w:szCs w:val="24"/>
                <w:lang w:val="fr-FR"/>
              </w:rPr>
            </w:pPr>
            <w:r>
              <w:rPr>
                <w:rFonts w:ascii="Times New Roman" w:eastAsia="Calibri" w:hAnsi="Times New Roman"/>
                <w:sz w:val="24"/>
                <w:szCs w:val="24"/>
                <w:lang w:val="fr-FR"/>
              </w:rPr>
              <w:t xml:space="preserve">Allocution d’ouverture </w:t>
            </w:r>
            <w:r w:rsidR="004C3616" w:rsidRPr="00FB2A46">
              <w:rPr>
                <w:rFonts w:ascii="Times New Roman" w:eastAsia="Calibri" w:hAnsi="Times New Roman"/>
                <w:sz w:val="24"/>
                <w:szCs w:val="24"/>
                <w:lang w:val="fr-FR"/>
              </w:rPr>
              <w:t xml:space="preserve">du </w:t>
            </w:r>
            <w:r w:rsidR="0086380E" w:rsidRPr="00FB2A46">
              <w:rPr>
                <w:rFonts w:ascii="Times New Roman" w:eastAsia="Calibri" w:hAnsi="Times New Roman"/>
                <w:sz w:val="24"/>
                <w:szCs w:val="24"/>
                <w:lang w:val="fr-FR"/>
              </w:rPr>
              <w:t>Directeur général de l’A</w:t>
            </w:r>
            <w:r w:rsidR="004C3616" w:rsidRPr="00FB2A46">
              <w:rPr>
                <w:rFonts w:ascii="Times New Roman" w:eastAsia="Calibri" w:hAnsi="Times New Roman"/>
                <w:sz w:val="24"/>
                <w:szCs w:val="24"/>
                <w:lang w:val="fr-FR"/>
              </w:rPr>
              <w:t>gence</w:t>
            </w:r>
            <w:r w:rsidR="00B131ED">
              <w:rPr>
                <w:rFonts w:ascii="Times New Roman" w:eastAsia="Calibri" w:hAnsi="Times New Roman"/>
                <w:sz w:val="24"/>
                <w:szCs w:val="24"/>
                <w:lang w:val="fr-FR"/>
              </w:rPr>
              <w:t xml:space="preserve"> de la CMU</w:t>
            </w:r>
          </w:p>
        </w:tc>
        <w:tc>
          <w:tcPr>
            <w:tcW w:w="1701" w:type="dxa"/>
          </w:tcPr>
          <w:p w:rsidR="0086380E" w:rsidRPr="007B3CA3" w:rsidRDefault="0086380E" w:rsidP="00E0051D">
            <w:pPr>
              <w:tabs>
                <w:tab w:val="left" w:pos="3120"/>
              </w:tabs>
              <w:spacing w:after="0"/>
              <w:jc w:val="center"/>
              <w:rPr>
                <w:rFonts w:ascii="Times New Roman" w:eastAsia="Calibri" w:hAnsi="Times New Roman"/>
                <w:lang w:val="fr-FR"/>
              </w:rPr>
            </w:pPr>
          </w:p>
          <w:p w:rsidR="0086380E" w:rsidRPr="004C3616" w:rsidRDefault="0086380E" w:rsidP="004C3616">
            <w:pPr>
              <w:tabs>
                <w:tab w:val="left" w:pos="3120"/>
              </w:tabs>
              <w:spacing w:after="0"/>
              <w:jc w:val="center"/>
              <w:rPr>
                <w:rFonts w:ascii="Times New Roman" w:eastAsia="Calibri" w:hAnsi="Times New Roman"/>
                <w:lang w:val="fr-FR"/>
              </w:rPr>
            </w:pPr>
            <w:r>
              <w:rPr>
                <w:rFonts w:ascii="Times New Roman" w:eastAsia="Calibri" w:hAnsi="Times New Roman"/>
                <w:lang w:val="fr-FR"/>
              </w:rPr>
              <w:t>Facilitateur</w:t>
            </w:r>
          </w:p>
        </w:tc>
      </w:tr>
      <w:tr w:rsidR="0086380E" w:rsidRPr="0042767B" w:rsidTr="00B131ED">
        <w:trPr>
          <w:trHeight w:val="541"/>
        </w:trPr>
        <w:tc>
          <w:tcPr>
            <w:tcW w:w="1702" w:type="dxa"/>
          </w:tcPr>
          <w:p w:rsidR="0086380E" w:rsidRPr="0042767B" w:rsidRDefault="0086380E" w:rsidP="00E0051D">
            <w:pPr>
              <w:tabs>
                <w:tab w:val="left" w:pos="3120"/>
              </w:tabs>
              <w:spacing w:after="0"/>
              <w:jc w:val="both"/>
              <w:rPr>
                <w:rFonts w:ascii="Times New Roman" w:eastAsia="Calibri" w:hAnsi="Times New Roman"/>
              </w:rPr>
            </w:pPr>
            <w:r w:rsidRPr="0042767B">
              <w:rPr>
                <w:rFonts w:ascii="Times New Roman" w:eastAsia="Calibri" w:hAnsi="Times New Roman"/>
              </w:rPr>
              <w:t>9H30–10H00</w:t>
            </w:r>
          </w:p>
        </w:tc>
        <w:tc>
          <w:tcPr>
            <w:tcW w:w="7229" w:type="dxa"/>
            <w:gridSpan w:val="2"/>
          </w:tcPr>
          <w:p w:rsidR="0086380E" w:rsidRPr="00FB2A46" w:rsidRDefault="0086380E" w:rsidP="0086380E">
            <w:pPr>
              <w:pStyle w:val="ListParagraph"/>
              <w:numPr>
                <w:ilvl w:val="0"/>
                <w:numId w:val="8"/>
              </w:numPr>
              <w:tabs>
                <w:tab w:val="left" w:pos="3120"/>
              </w:tabs>
              <w:spacing w:after="0" w:line="240" w:lineRule="auto"/>
              <w:contextualSpacing/>
              <w:jc w:val="both"/>
              <w:rPr>
                <w:rFonts w:ascii="Times New Roman" w:eastAsia="Calibri" w:hAnsi="Times New Roman"/>
                <w:sz w:val="24"/>
                <w:szCs w:val="24"/>
                <w:lang w:val="fr-FR"/>
              </w:rPr>
            </w:pPr>
            <w:r w:rsidRPr="00FB2A46">
              <w:rPr>
                <w:rFonts w:ascii="Times New Roman" w:eastAsia="Calibri" w:hAnsi="Times New Roman"/>
                <w:sz w:val="24"/>
                <w:szCs w:val="24"/>
                <w:lang w:val="fr-FR"/>
              </w:rPr>
              <w:t>Présentation   des participants</w:t>
            </w:r>
          </w:p>
          <w:p w:rsidR="0086380E" w:rsidRPr="00FB2A46" w:rsidRDefault="0086380E" w:rsidP="0086380E">
            <w:pPr>
              <w:pStyle w:val="ListParagraph"/>
              <w:numPr>
                <w:ilvl w:val="0"/>
                <w:numId w:val="8"/>
              </w:numPr>
              <w:tabs>
                <w:tab w:val="left" w:pos="3120"/>
              </w:tabs>
              <w:spacing w:after="0" w:line="240" w:lineRule="auto"/>
              <w:contextualSpacing/>
              <w:jc w:val="both"/>
              <w:rPr>
                <w:rFonts w:ascii="Times New Roman" w:eastAsia="Calibri" w:hAnsi="Times New Roman"/>
                <w:sz w:val="24"/>
                <w:szCs w:val="24"/>
                <w:lang w:val="fr-FR"/>
              </w:rPr>
            </w:pPr>
            <w:r w:rsidRPr="00FB2A46">
              <w:rPr>
                <w:rFonts w:ascii="Times New Roman" w:eastAsia="Calibri" w:hAnsi="Times New Roman"/>
                <w:sz w:val="24"/>
                <w:szCs w:val="24"/>
                <w:lang w:val="fr-FR"/>
              </w:rPr>
              <w:t xml:space="preserve">Présentation de l’agenda et des objectifs de l’atelier </w:t>
            </w:r>
          </w:p>
        </w:tc>
        <w:tc>
          <w:tcPr>
            <w:tcW w:w="1701" w:type="dxa"/>
          </w:tcPr>
          <w:p w:rsidR="0086380E" w:rsidRPr="007B3CA3" w:rsidRDefault="0086380E" w:rsidP="00E0051D">
            <w:pPr>
              <w:tabs>
                <w:tab w:val="left" w:pos="3120"/>
              </w:tabs>
              <w:spacing w:after="0"/>
              <w:jc w:val="center"/>
              <w:rPr>
                <w:rFonts w:ascii="Times New Roman" w:eastAsia="Calibri" w:hAnsi="Times New Roman"/>
                <w:lang w:val="fr-FR"/>
              </w:rPr>
            </w:pPr>
            <w:r>
              <w:rPr>
                <w:rFonts w:ascii="Times New Roman" w:eastAsia="Calibri" w:hAnsi="Times New Roman"/>
                <w:lang w:val="fr-FR"/>
              </w:rPr>
              <w:t>Facilitateur</w:t>
            </w:r>
          </w:p>
          <w:p w:rsidR="0086380E" w:rsidRPr="0042767B" w:rsidRDefault="0086380E" w:rsidP="00E0051D">
            <w:pPr>
              <w:tabs>
                <w:tab w:val="left" w:pos="3120"/>
              </w:tabs>
              <w:spacing w:after="0"/>
              <w:jc w:val="center"/>
              <w:rPr>
                <w:rFonts w:ascii="Times New Roman" w:eastAsia="Calibri" w:hAnsi="Times New Roman"/>
              </w:rPr>
            </w:pPr>
          </w:p>
        </w:tc>
      </w:tr>
      <w:tr w:rsidR="0086380E" w:rsidRPr="0042767B" w:rsidTr="00B131ED">
        <w:trPr>
          <w:trHeight w:val="402"/>
        </w:trPr>
        <w:tc>
          <w:tcPr>
            <w:tcW w:w="1702" w:type="dxa"/>
            <w:shd w:val="clear" w:color="auto" w:fill="F2F2F2"/>
          </w:tcPr>
          <w:p w:rsidR="0086380E" w:rsidRPr="0042767B" w:rsidRDefault="0086380E" w:rsidP="00E0051D">
            <w:pPr>
              <w:tabs>
                <w:tab w:val="left" w:pos="3120"/>
              </w:tabs>
              <w:spacing w:after="0"/>
              <w:rPr>
                <w:rFonts w:ascii="Times New Roman" w:eastAsia="Calibri" w:hAnsi="Times New Roman"/>
              </w:rPr>
            </w:pPr>
            <w:r w:rsidRPr="0042767B">
              <w:rPr>
                <w:rFonts w:ascii="Times New Roman" w:eastAsia="Calibri" w:hAnsi="Times New Roman"/>
              </w:rPr>
              <w:t>10H00–10H30</w:t>
            </w:r>
          </w:p>
        </w:tc>
        <w:tc>
          <w:tcPr>
            <w:tcW w:w="7229" w:type="dxa"/>
            <w:gridSpan w:val="2"/>
            <w:shd w:val="clear" w:color="auto" w:fill="F2F2F2"/>
          </w:tcPr>
          <w:p w:rsidR="0086380E" w:rsidRPr="0042767B" w:rsidRDefault="0086380E" w:rsidP="00E0051D">
            <w:pPr>
              <w:tabs>
                <w:tab w:val="left" w:pos="3120"/>
              </w:tabs>
              <w:spacing w:after="0"/>
              <w:jc w:val="center"/>
              <w:rPr>
                <w:rFonts w:ascii="Times New Roman" w:eastAsia="Calibri" w:hAnsi="Times New Roman"/>
                <w:b/>
              </w:rPr>
            </w:pPr>
            <w:r w:rsidRPr="0042767B">
              <w:rPr>
                <w:rFonts w:ascii="Times New Roman" w:eastAsia="Calibri" w:hAnsi="Times New Roman"/>
                <w:b/>
              </w:rPr>
              <w:t>Pause- café</w:t>
            </w:r>
          </w:p>
        </w:tc>
        <w:tc>
          <w:tcPr>
            <w:tcW w:w="1701" w:type="dxa"/>
            <w:shd w:val="clear" w:color="auto" w:fill="F2F2F2"/>
          </w:tcPr>
          <w:p w:rsidR="0086380E" w:rsidRPr="0042767B" w:rsidRDefault="0086380E" w:rsidP="00E0051D">
            <w:pPr>
              <w:tabs>
                <w:tab w:val="left" w:pos="3120"/>
              </w:tabs>
              <w:spacing w:after="0"/>
              <w:rPr>
                <w:rFonts w:ascii="Times New Roman" w:eastAsia="Calibri" w:hAnsi="Times New Roman"/>
              </w:rPr>
            </w:pPr>
          </w:p>
        </w:tc>
      </w:tr>
      <w:tr w:rsidR="0086380E" w:rsidRPr="0042767B" w:rsidTr="00E0051D">
        <w:trPr>
          <w:trHeight w:val="201"/>
        </w:trPr>
        <w:tc>
          <w:tcPr>
            <w:tcW w:w="10632" w:type="dxa"/>
            <w:gridSpan w:val="4"/>
            <w:shd w:val="clear" w:color="auto" w:fill="C2D69B"/>
          </w:tcPr>
          <w:p w:rsidR="0086380E" w:rsidRPr="0042767B" w:rsidRDefault="0086380E" w:rsidP="00F0032B">
            <w:pPr>
              <w:jc w:val="center"/>
              <w:rPr>
                <w:rFonts w:ascii="Times New Roman" w:eastAsia="Calibri" w:hAnsi="Times New Roman"/>
                <w:b/>
              </w:rPr>
            </w:pPr>
            <w:r w:rsidRPr="0042767B">
              <w:rPr>
                <w:rFonts w:ascii="Times New Roman" w:eastAsia="Calibri" w:hAnsi="Times New Roman"/>
                <w:b/>
              </w:rPr>
              <w:t>Session N° 2 </w:t>
            </w:r>
          </w:p>
        </w:tc>
      </w:tr>
      <w:tr w:rsidR="0086380E" w:rsidRPr="0042767B" w:rsidTr="00B131ED">
        <w:trPr>
          <w:trHeight w:val="641"/>
        </w:trPr>
        <w:tc>
          <w:tcPr>
            <w:tcW w:w="1702" w:type="dxa"/>
            <w:vMerge w:val="restart"/>
            <w:shd w:val="clear" w:color="auto" w:fill="auto"/>
          </w:tcPr>
          <w:p w:rsidR="0086380E" w:rsidRPr="0042767B" w:rsidRDefault="0086380E" w:rsidP="00E0051D">
            <w:pPr>
              <w:tabs>
                <w:tab w:val="left" w:pos="3120"/>
              </w:tabs>
              <w:jc w:val="both"/>
              <w:rPr>
                <w:rFonts w:ascii="Times New Roman" w:eastAsia="Calibri" w:hAnsi="Times New Roman"/>
              </w:rPr>
            </w:pPr>
            <w:r>
              <w:rPr>
                <w:rFonts w:ascii="Times New Roman" w:eastAsia="Calibri" w:hAnsi="Times New Roman"/>
              </w:rPr>
              <w:t>10H30-11H30</w:t>
            </w:r>
          </w:p>
        </w:tc>
        <w:tc>
          <w:tcPr>
            <w:tcW w:w="7229" w:type="dxa"/>
            <w:gridSpan w:val="2"/>
            <w:shd w:val="clear" w:color="auto" w:fill="auto"/>
          </w:tcPr>
          <w:p w:rsidR="0086380E" w:rsidRPr="004C3616" w:rsidRDefault="0086380E" w:rsidP="0086380E">
            <w:pPr>
              <w:pStyle w:val="ListParagraph"/>
              <w:numPr>
                <w:ilvl w:val="0"/>
                <w:numId w:val="9"/>
              </w:numPr>
              <w:spacing w:after="0" w:line="240" w:lineRule="auto"/>
              <w:contextualSpacing/>
              <w:rPr>
                <w:rFonts w:ascii="Times New Roman" w:eastAsia="Calibri" w:hAnsi="Times New Roman"/>
                <w:sz w:val="24"/>
                <w:szCs w:val="24"/>
                <w:lang w:val="fr-FR"/>
              </w:rPr>
            </w:pPr>
            <w:r w:rsidRPr="004C3616">
              <w:rPr>
                <w:rFonts w:ascii="Times New Roman" w:eastAsia="Calibri" w:hAnsi="Times New Roman"/>
                <w:sz w:val="24"/>
                <w:szCs w:val="24"/>
                <w:lang w:val="fr-FR"/>
              </w:rPr>
              <w:t>Présentation de l’A</w:t>
            </w:r>
            <w:r w:rsidR="004C3616">
              <w:rPr>
                <w:rFonts w:ascii="Times New Roman" w:eastAsia="Calibri" w:hAnsi="Times New Roman"/>
                <w:sz w:val="24"/>
                <w:szCs w:val="24"/>
                <w:lang w:val="fr-FR"/>
              </w:rPr>
              <w:t xml:space="preserve">gence de la </w:t>
            </w:r>
            <w:r w:rsidRPr="004C3616">
              <w:rPr>
                <w:rFonts w:ascii="Times New Roman" w:eastAsia="Calibri" w:hAnsi="Times New Roman"/>
                <w:sz w:val="24"/>
                <w:szCs w:val="24"/>
                <w:lang w:val="fr-FR"/>
              </w:rPr>
              <w:t>CMU</w:t>
            </w:r>
          </w:p>
        </w:tc>
        <w:tc>
          <w:tcPr>
            <w:tcW w:w="1701" w:type="dxa"/>
          </w:tcPr>
          <w:p w:rsidR="0086380E" w:rsidRPr="0042767B" w:rsidRDefault="0086380E" w:rsidP="00E0051D">
            <w:pPr>
              <w:tabs>
                <w:tab w:val="left" w:pos="3120"/>
              </w:tabs>
              <w:jc w:val="center"/>
              <w:rPr>
                <w:rFonts w:ascii="Times New Roman" w:eastAsia="Calibri" w:hAnsi="Times New Roman"/>
              </w:rPr>
            </w:pPr>
            <w:r>
              <w:rPr>
                <w:rFonts w:ascii="Times New Roman" w:eastAsia="Calibri" w:hAnsi="Times New Roman"/>
              </w:rPr>
              <w:t xml:space="preserve">Consultant </w:t>
            </w:r>
            <w:r w:rsidRPr="00E45862">
              <w:rPr>
                <w:rFonts w:ascii="Times New Roman" w:eastAsia="Calibri" w:hAnsi="Times New Roman"/>
                <w:lang w:val="fr-FR"/>
              </w:rPr>
              <w:t>juriste</w:t>
            </w:r>
          </w:p>
        </w:tc>
      </w:tr>
      <w:tr w:rsidR="0086380E" w:rsidRPr="0042767B" w:rsidTr="00B131ED">
        <w:trPr>
          <w:trHeight w:val="638"/>
        </w:trPr>
        <w:tc>
          <w:tcPr>
            <w:tcW w:w="1702" w:type="dxa"/>
            <w:vMerge/>
            <w:shd w:val="clear" w:color="auto" w:fill="auto"/>
          </w:tcPr>
          <w:p w:rsidR="0086380E" w:rsidRPr="0042767B" w:rsidRDefault="0086380E" w:rsidP="00E0051D">
            <w:pPr>
              <w:tabs>
                <w:tab w:val="left" w:pos="3120"/>
              </w:tabs>
              <w:jc w:val="both"/>
              <w:rPr>
                <w:rFonts w:ascii="Times New Roman" w:eastAsia="Calibri" w:hAnsi="Times New Roman"/>
              </w:rPr>
            </w:pPr>
          </w:p>
        </w:tc>
        <w:tc>
          <w:tcPr>
            <w:tcW w:w="7229" w:type="dxa"/>
            <w:gridSpan w:val="2"/>
            <w:shd w:val="clear" w:color="auto" w:fill="auto"/>
          </w:tcPr>
          <w:p w:rsidR="0086380E" w:rsidRPr="004C3616" w:rsidRDefault="0086380E" w:rsidP="008827FA">
            <w:pPr>
              <w:pStyle w:val="ListParagraph"/>
              <w:numPr>
                <w:ilvl w:val="0"/>
                <w:numId w:val="9"/>
              </w:numPr>
              <w:spacing w:after="120"/>
              <w:contextualSpacing/>
              <w:rPr>
                <w:rFonts w:ascii="Times New Roman" w:eastAsia="Calibri" w:hAnsi="Times New Roman"/>
                <w:b/>
                <w:i/>
                <w:sz w:val="24"/>
                <w:szCs w:val="24"/>
              </w:rPr>
            </w:pPr>
            <w:r w:rsidRPr="004C3616">
              <w:rPr>
                <w:rFonts w:ascii="Times New Roman" w:eastAsia="Calibri" w:hAnsi="Times New Roman"/>
                <w:sz w:val="24"/>
                <w:szCs w:val="24"/>
                <w:lang w:val="fr-FR"/>
              </w:rPr>
              <w:t>Présentation</w:t>
            </w:r>
            <w:r w:rsidRPr="004C3616">
              <w:rPr>
                <w:rFonts w:ascii="Times New Roman" w:eastAsia="Calibri" w:hAnsi="Times New Roman"/>
                <w:sz w:val="24"/>
                <w:szCs w:val="24"/>
              </w:rPr>
              <w:t xml:space="preserve"> d</w:t>
            </w:r>
            <w:r w:rsidR="008827FA">
              <w:rPr>
                <w:rFonts w:ascii="Times New Roman" w:eastAsia="Calibri" w:hAnsi="Times New Roman"/>
                <w:sz w:val="24"/>
                <w:szCs w:val="24"/>
                <w:lang w:val="fr-FR"/>
              </w:rPr>
              <w:t>e l’avant-</w:t>
            </w:r>
            <w:r w:rsidRPr="004C3616">
              <w:rPr>
                <w:rFonts w:ascii="Times New Roman" w:eastAsia="Calibri" w:hAnsi="Times New Roman"/>
                <w:sz w:val="24"/>
                <w:szCs w:val="24"/>
                <w:lang w:val="fr-FR"/>
              </w:rPr>
              <w:t>projet</w:t>
            </w:r>
            <w:r w:rsidRPr="004C3616">
              <w:rPr>
                <w:rFonts w:ascii="Times New Roman" w:eastAsia="Calibri" w:hAnsi="Times New Roman"/>
                <w:sz w:val="24"/>
                <w:szCs w:val="24"/>
              </w:rPr>
              <w:t xml:space="preserve"> </w:t>
            </w:r>
            <w:r w:rsidRPr="004C3616">
              <w:rPr>
                <w:rFonts w:ascii="Times New Roman" w:eastAsia="Calibri" w:hAnsi="Times New Roman"/>
                <w:sz w:val="24"/>
                <w:szCs w:val="24"/>
                <w:lang w:val="fr-FR"/>
              </w:rPr>
              <w:t>d’organigramme</w:t>
            </w:r>
          </w:p>
        </w:tc>
        <w:tc>
          <w:tcPr>
            <w:tcW w:w="1701" w:type="dxa"/>
          </w:tcPr>
          <w:p w:rsidR="0086380E" w:rsidRPr="0042767B" w:rsidRDefault="0086380E" w:rsidP="00B1242F">
            <w:pPr>
              <w:tabs>
                <w:tab w:val="left" w:pos="3120"/>
              </w:tabs>
              <w:jc w:val="center"/>
              <w:rPr>
                <w:rFonts w:ascii="Times New Roman" w:eastAsia="Calibri" w:hAnsi="Times New Roman"/>
              </w:rPr>
            </w:pPr>
            <w:r>
              <w:rPr>
                <w:rFonts w:ascii="Times New Roman" w:eastAsia="Calibri" w:hAnsi="Times New Roman"/>
              </w:rPr>
              <w:t xml:space="preserve">Consultant en </w:t>
            </w:r>
            <w:r w:rsidRPr="00E45862">
              <w:rPr>
                <w:rFonts w:ascii="Times New Roman" w:eastAsia="Calibri" w:hAnsi="Times New Roman"/>
                <w:lang w:val="fr-FR"/>
              </w:rPr>
              <w:t>organisation</w:t>
            </w:r>
          </w:p>
        </w:tc>
      </w:tr>
      <w:tr w:rsidR="0086380E" w:rsidRPr="0042767B" w:rsidTr="00B131ED">
        <w:trPr>
          <w:trHeight w:val="68"/>
        </w:trPr>
        <w:tc>
          <w:tcPr>
            <w:tcW w:w="1702" w:type="dxa"/>
            <w:shd w:val="clear" w:color="auto" w:fill="auto"/>
          </w:tcPr>
          <w:p w:rsidR="0086380E" w:rsidRPr="0042767B" w:rsidRDefault="0086380E" w:rsidP="00E0051D">
            <w:pPr>
              <w:tabs>
                <w:tab w:val="left" w:pos="3120"/>
              </w:tabs>
              <w:jc w:val="both"/>
              <w:rPr>
                <w:rFonts w:ascii="Times New Roman" w:eastAsia="Calibri" w:hAnsi="Times New Roman"/>
              </w:rPr>
            </w:pPr>
            <w:r>
              <w:rPr>
                <w:rFonts w:ascii="Times New Roman" w:eastAsia="Calibri" w:hAnsi="Times New Roman"/>
              </w:rPr>
              <w:t>11H30-13H30</w:t>
            </w:r>
          </w:p>
        </w:tc>
        <w:tc>
          <w:tcPr>
            <w:tcW w:w="7229" w:type="dxa"/>
            <w:gridSpan w:val="2"/>
            <w:shd w:val="clear" w:color="auto" w:fill="auto"/>
          </w:tcPr>
          <w:p w:rsidR="0086380E" w:rsidRPr="007B3CA3" w:rsidRDefault="0086380E" w:rsidP="008827FA">
            <w:pPr>
              <w:spacing w:after="120"/>
              <w:rPr>
                <w:rFonts w:ascii="Times New Roman" w:eastAsia="Calibri" w:hAnsi="Times New Roman"/>
                <w:lang w:val="fr-FR"/>
              </w:rPr>
            </w:pPr>
            <w:r>
              <w:rPr>
                <w:rFonts w:ascii="Times New Roman" w:eastAsia="Calibri" w:hAnsi="Times New Roman"/>
                <w:lang w:val="fr-FR"/>
              </w:rPr>
              <w:t>Discussions générales sur l</w:t>
            </w:r>
            <w:r w:rsidR="008827FA">
              <w:rPr>
                <w:rFonts w:ascii="Times New Roman" w:eastAsia="Calibri" w:hAnsi="Times New Roman"/>
                <w:lang w:val="fr-FR"/>
              </w:rPr>
              <w:t>’avant-</w:t>
            </w:r>
            <w:r>
              <w:rPr>
                <w:rFonts w:ascii="Times New Roman" w:eastAsia="Calibri" w:hAnsi="Times New Roman"/>
                <w:lang w:val="fr-FR"/>
              </w:rPr>
              <w:t xml:space="preserve">projet d’organigramme </w:t>
            </w:r>
            <w:r w:rsidR="008827FA">
              <w:rPr>
                <w:rFonts w:ascii="Times New Roman" w:eastAsia="Calibri" w:hAnsi="Times New Roman"/>
                <w:lang w:val="fr-FR"/>
              </w:rPr>
              <w:t xml:space="preserve">pour un </w:t>
            </w:r>
            <w:r>
              <w:rPr>
                <w:rFonts w:ascii="Times New Roman" w:eastAsia="Calibri" w:hAnsi="Times New Roman"/>
                <w:lang w:val="fr-FR"/>
              </w:rPr>
              <w:t>consensus sur le nombre et la dénomination des directions</w:t>
            </w:r>
            <w:r w:rsidRPr="007B3CA3">
              <w:rPr>
                <w:rFonts w:ascii="Times New Roman" w:eastAsia="Calibri" w:hAnsi="Times New Roman"/>
                <w:lang w:val="fr-FR"/>
              </w:rPr>
              <w:t xml:space="preserve"> </w:t>
            </w:r>
          </w:p>
        </w:tc>
        <w:tc>
          <w:tcPr>
            <w:tcW w:w="1701" w:type="dxa"/>
          </w:tcPr>
          <w:p w:rsidR="0086380E" w:rsidRDefault="0086380E" w:rsidP="00E0051D">
            <w:pPr>
              <w:tabs>
                <w:tab w:val="left" w:pos="3120"/>
              </w:tabs>
              <w:jc w:val="center"/>
              <w:rPr>
                <w:rFonts w:ascii="Times New Roman" w:eastAsia="Calibri" w:hAnsi="Times New Roman"/>
              </w:rPr>
            </w:pPr>
            <w:r>
              <w:rPr>
                <w:rFonts w:ascii="Times New Roman" w:eastAsia="Calibri" w:hAnsi="Times New Roman"/>
              </w:rPr>
              <w:t>Participants</w:t>
            </w:r>
          </w:p>
        </w:tc>
      </w:tr>
      <w:tr w:rsidR="0086380E" w:rsidRPr="0042767B" w:rsidTr="00B131ED">
        <w:trPr>
          <w:trHeight w:val="326"/>
        </w:trPr>
        <w:tc>
          <w:tcPr>
            <w:tcW w:w="1702" w:type="dxa"/>
            <w:shd w:val="clear" w:color="auto" w:fill="F2F2F2"/>
          </w:tcPr>
          <w:p w:rsidR="0086380E" w:rsidRPr="0042767B" w:rsidRDefault="0086380E" w:rsidP="00E0051D">
            <w:pPr>
              <w:tabs>
                <w:tab w:val="left" w:pos="3120"/>
              </w:tabs>
              <w:spacing w:after="0"/>
              <w:rPr>
                <w:rFonts w:ascii="Times New Roman" w:eastAsia="Calibri" w:hAnsi="Times New Roman"/>
              </w:rPr>
            </w:pPr>
            <w:r>
              <w:rPr>
                <w:rFonts w:ascii="Times New Roman" w:eastAsia="Calibri" w:hAnsi="Times New Roman"/>
              </w:rPr>
              <w:t>13H30- 14</w:t>
            </w:r>
            <w:r w:rsidRPr="0042767B">
              <w:rPr>
                <w:rFonts w:ascii="Times New Roman" w:eastAsia="Calibri" w:hAnsi="Times New Roman"/>
              </w:rPr>
              <w:t>H30</w:t>
            </w:r>
          </w:p>
        </w:tc>
        <w:tc>
          <w:tcPr>
            <w:tcW w:w="7229" w:type="dxa"/>
            <w:gridSpan w:val="2"/>
            <w:shd w:val="clear" w:color="auto" w:fill="F2F2F2"/>
          </w:tcPr>
          <w:p w:rsidR="0086380E" w:rsidRDefault="0086380E" w:rsidP="00E0051D">
            <w:pPr>
              <w:tabs>
                <w:tab w:val="left" w:pos="3120"/>
              </w:tabs>
              <w:spacing w:after="0"/>
              <w:jc w:val="center"/>
              <w:rPr>
                <w:rFonts w:ascii="Times New Roman" w:eastAsia="Calibri" w:hAnsi="Times New Roman"/>
                <w:b/>
              </w:rPr>
            </w:pPr>
            <w:r>
              <w:rPr>
                <w:rFonts w:ascii="Times New Roman" w:eastAsia="Calibri" w:hAnsi="Times New Roman"/>
                <w:b/>
              </w:rPr>
              <w:t>PAUSE DEJEUNER</w:t>
            </w:r>
          </w:p>
          <w:p w:rsidR="0086380E" w:rsidRPr="0042767B" w:rsidRDefault="0086380E" w:rsidP="00E0051D">
            <w:pPr>
              <w:tabs>
                <w:tab w:val="left" w:pos="3120"/>
              </w:tabs>
              <w:spacing w:after="0"/>
              <w:jc w:val="center"/>
              <w:rPr>
                <w:rFonts w:ascii="Times New Roman" w:eastAsia="Calibri" w:hAnsi="Times New Roman"/>
                <w:b/>
              </w:rPr>
            </w:pPr>
          </w:p>
        </w:tc>
        <w:tc>
          <w:tcPr>
            <w:tcW w:w="1701" w:type="dxa"/>
            <w:shd w:val="clear" w:color="auto" w:fill="F2F2F2"/>
          </w:tcPr>
          <w:p w:rsidR="0086380E" w:rsidRPr="0042767B" w:rsidRDefault="0086380E" w:rsidP="00E0051D">
            <w:pPr>
              <w:tabs>
                <w:tab w:val="left" w:pos="3120"/>
              </w:tabs>
              <w:spacing w:after="0"/>
              <w:rPr>
                <w:rFonts w:ascii="Times New Roman" w:eastAsia="Calibri" w:hAnsi="Times New Roman"/>
              </w:rPr>
            </w:pPr>
          </w:p>
        </w:tc>
      </w:tr>
      <w:tr w:rsidR="0086380E" w:rsidRPr="0042767B" w:rsidTr="00E0051D">
        <w:trPr>
          <w:trHeight w:val="308"/>
        </w:trPr>
        <w:tc>
          <w:tcPr>
            <w:tcW w:w="10632" w:type="dxa"/>
            <w:gridSpan w:val="4"/>
            <w:shd w:val="clear" w:color="auto" w:fill="C2D69B"/>
            <w:vAlign w:val="center"/>
          </w:tcPr>
          <w:p w:rsidR="0086380E" w:rsidRPr="0042767B" w:rsidRDefault="0086380E" w:rsidP="00F0032B">
            <w:pPr>
              <w:jc w:val="center"/>
              <w:rPr>
                <w:rFonts w:ascii="Times New Roman" w:eastAsia="Calibri" w:hAnsi="Times New Roman"/>
                <w:b/>
              </w:rPr>
            </w:pPr>
            <w:r w:rsidRPr="0042767B">
              <w:rPr>
                <w:rFonts w:ascii="Times New Roman" w:eastAsia="Calibri" w:hAnsi="Times New Roman"/>
                <w:b/>
              </w:rPr>
              <w:t>Session N° 3 </w:t>
            </w:r>
          </w:p>
        </w:tc>
      </w:tr>
      <w:tr w:rsidR="0086380E" w:rsidRPr="0042767B" w:rsidTr="00F0032B">
        <w:trPr>
          <w:trHeight w:val="834"/>
        </w:trPr>
        <w:tc>
          <w:tcPr>
            <w:tcW w:w="1702" w:type="dxa"/>
            <w:shd w:val="clear" w:color="auto" w:fill="auto"/>
            <w:vAlign w:val="center"/>
          </w:tcPr>
          <w:p w:rsidR="0086380E" w:rsidRPr="0042767B" w:rsidRDefault="0086380E" w:rsidP="00E0051D">
            <w:pPr>
              <w:tabs>
                <w:tab w:val="left" w:pos="3120"/>
              </w:tabs>
              <w:rPr>
                <w:rFonts w:ascii="Times New Roman" w:eastAsia="Calibri" w:hAnsi="Times New Roman"/>
              </w:rPr>
            </w:pPr>
            <w:r>
              <w:rPr>
                <w:rFonts w:ascii="Times New Roman" w:eastAsia="Calibri" w:hAnsi="Times New Roman"/>
              </w:rPr>
              <w:t>14H30- 15</w:t>
            </w:r>
            <w:r w:rsidRPr="0042767B">
              <w:rPr>
                <w:rFonts w:ascii="Times New Roman" w:eastAsia="Calibri" w:hAnsi="Times New Roman"/>
              </w:rPr>
              <w:t>H00</w:t>
            </w:r>
          </w:p>
        </w:tc>
        <w:tc>
          <w:tcPr>
            <w:tcW w:w="6804" w:type="dxa"/>
            <w:shd w:val="clear" w:color="auto" w:fill="auto"/>
            <w:vAlign w:val="center"/>
          </w:tcPr>
          <w:p w:rsidR="0086380E" w:rsidRPr="007B3CA3" w:rsidRDefault="0086380E" w:rsidP="005F26A2">
            <w:pPr>
              <w:spacing w:after="0" w:line="240" w:lineRule="auto"/>
              <w:jc w:val="both"/>
              <w:rPr>
                <w:rFonts w:ascii="Times New Roman" w:eastAsia="Calibri" w:hAnsi="Times New Roman"/>
                <w:lang w:val="fr-FR"/>
              </w:rPr>
            </w:pPr>
            <w:r>
              <w:rPr>
                <w:rFonts w:ascii="Times New Roman" w:eastAsia="Calibri" w:hAnsi="Times New Roman"/>
                <w:lang w:val="fr-FR"/>
              </w:rPr>
              <w:t>Présentation et discussions des</w:t>
            </w:r>
            <w:r w:rsidR="008827FA">
              <w:rPr>
                <w:rFonts w:ascii="Times New Roman" w:eastAsia="Calibri" w:hAnsi="Times New Roman"/>
                <w:lang w:val="fr-FR"/>
              </w:rPr>
              <w:t xml:space="preserve"> TDR des travaux de groupe sur </w:t>
            </w:r>
            <w:r w:rsidR="008827FA" w:rsidRPr="008827FA">
              <w:rPr>
                <w:rFonts w:ascii="Times New Roman" w:eastAsia="Calibri" w:hAnsi="Times New Roman"/>
                <w:lang w:val="fr-FR"/>
              </w:rPr>
              <w:t>l</w:t>
            </w:r>
            <w:r w:rsidR="005F26A2">
              <w:rPr>
                <w:rFonts w:ascii="Times New Roman" w:eastAsia="Calibri" w:hAnsi="Times New Roman"/>
                <w:lang w:val="fr-FR"/>
              </w:rPr>
              <w:t xml:space="preserve">e </w:t>
            </w:r>
            <w:r w:rsidR="008827FA" w:rsidRPr="008827FA">
              <w:rPr>
                <w:rFonts w:ascii="Times New Roman" w:eastAsia="Calibri" w:hAnsi="Times New Roman"/>
                <w:lang w:val="fr-FR"/>
              </w:rPr>
              <w:t>projet</w:t>
            </w:r>
            <w:r w:rsidR="008827FA">
              <w:rPr>
                <w:rFonts w:ascii="Times New Roman" w:eastAsia="Calibri" w:hAnsi="Times New Roman"/>
                <w:lang w:val="fr-FR"/>
              </w:rPr>
              <w:t xml:space="preserve"> d</w:t>
            </w:r>
            <w:r>
              <w:rPr>
                <w:rFonts w:ascii="Times New Roman" w:eastAsia="Calibri" w:hAnsi="Times New Roman"/>
                <w:lang w:val="fr-FR"/>
              </w:rPr>
              <w:t>’organigramme</w:t>
            </w:r>
            <w:r w:rsidRPr="007B3CA3">
              <w:rPr>
                <w:rFonts w:ascii="Times New Roman" w:eastAsia="Calibri" w:hAnsi="Times New Roman"/>
                <w:lang w:val="fr-FR"/>
              </w:rPr>
              <w:t xml:space="preserve"> </w:t>
            </w:r>
          </w:p>
        </w:tc>
        <w:tc>
          <w:tcPr>
            <w:tcW w:w="2126" w:type="dxa"/>
            <w:gridSpan w:val="2"/>
          </w:tcPr>
          <w:p w:rsidR="0086380E" w:rsidRPr="007B3CA3" w:rsidRDefault="0086380E" w:rsidP="00E0051D">
            <w:pPr>
              <w:jc w:val="center"/>
              <w:rPr>
                <w:rFonts w:ascii="Times New Roman" w:eastAsia="Calibri" w:hAnsi="Times New Roman"/>
                <w:lang w:val="fr-FR"/>
              </w:rPr>
            </w:pPr>
          </w:p>
          <w:p w:rsidR="0086380E" w:rsidRPr="0042767B" w:rsidRDefault="0086380E" w:rsidP="00E0051D">
            <w:pPr>
              <w:jc w:val="center"/>
              <w:rPr>
                <w:rFonts w:ascii="Times New Roman" w:eastAsia="Calibri" w:hAnsi="Times New Roman"/>
              </w:rPr>
            </w:pPr>
            <w:r w:rsidRPr="00E45862">
              <w:rPr>
                <w:rFonts w:ascii="Times New Roman" w:eastAsia="Calibri" w:hAnsi="Times New Roman"/>
                <w:lang w:val="fr-FR"/>
              </w:rPr>
              <w:t>Facilitateur</w:t>
            </w:r>
            <w:r>
              <w:rPr>
                <w:rFonts w:ascii="Times New Roman" w:eastAsia="Calibri" w:hAnsi="Times New Roman"/>
              </w:rPr>
              <w:t xml:space="preserve"> </w:t>
            </w:r>
          </w:p>
        </w:tc>
      </w:tr>
      <w:tr w:rsidR="0086380E" w:rsidRPr="0042767B" w:rsidTr="00FB2A46">
        <w:trPr>
          <w:trHeight w:val="200"/>
        </w:trPr>
        <w:tc>
          <w:tcPr>
            <w:tcW w:w="1702" w:type="dxa"/>
            <w:shd w:val="clear" w:color="auto" w:fill="auto"/>
            <w:vAlign w:val="center"/>
          </w:tcPr>
          <w:p w:rsidR="0086380E" w:rsidRPr="0042767B" w:rsidRDefault="0086380E" w:rsidP="00E0051D">
            <w:pPr>
              <w:tabs>
                <w:tab w:val="left" w:pos="3120"/>
              </w:tabs>
              <w:spacing w:after="0"/>
              <w:rPr>
                <w:rFonts w:ascii="Times New Roman" w:eastAsia="Calibri" w:hAnsi="Times New Roman"/>
              </w:rPr>
            </w:pPr>
            <w:r>
              <w:rPr>
                <w:rFonts w:ascii="Times New Roman" w:eastAsia="Calibri" w:hAnsi="Times New Roman"/>
              </w:rPr>
              <w:t>15H30-17H0</w:t>
            </w:r>
            <w:r w:rsidRPr="0042767B">
              <w:rPr>
                <w:rFonts w:ascii="Times New Roman" w:eastAsia="Calibri" w:hAnsi="Times New Roman"/>
              </w:rPr>
              <w:t>0</w:t>
            </w:r>
          </w:p>
        </w:tc>
        <w:tc>
          <w:tcPr>
            <w:tcW w:w="6804" w:type="dxa"/>
            <w:shd w:val="clear" w:color="auto" w:fill="auto"/>
            <w:vAlign w:val="center"/>
          </w:tcPr>
          <w:p w:rsidR="0086380E" w:rsidRPr="0042767B" w:rsidRDefault="0086380E" w:rsidP="008827FA">
            <w:pPr>
              <w:spacing w:after="0" w:line="240" w:lineRule="auto"/>
              <w:contextualSpacing/>
              <w:jc w:val="both"/>
              <w:rPr>
                <w:rFonts w:ascii="Times New Roman" w:eastAsia="Calibri" w:hAnsi="Times New Roman"/>
              </w:rPr>
            </w:pPr>
            <w:r w:rsidRPr="00E45862">
              <w:rPr>
                <w:rFonts w:ascii="Times New Roman" w:eastAsia="Calibri" w:hAnsi="Times New Roman"/>
                <w:lang w:val="fr-FR"/>
              </w:rPr>
              <w:t>Travaux</w:t>
            </w:r>
            <w:r>
              <w:rPr>
                <w:rFonts w:ascii="Times New Roman" w:eastAsia="Calibri" w:hAnsi="Times New Roman"/>
              </w:rPr>
              <w:t xml:space="preserve"> de </w:t>
            </w:r>
            <w:r w:rsidRPr="00E45862">
              <w:rPr>
                <w:rFonts w:ascii="Times New Roman" w:eastAsia="Calibri" w:hAnsi="Times New Roman"/>
                <w:lang w:val="fr-FR"/>
              </w:rPr>
              <w:t>groupe</w:t>
            </w:r>
            <w:r>
              <w:rPr>
                <w:rFonts w:ascii="Times New Roman" w:eastAsia="Calibri" w:hAnsi="Times New Roman"/>
              </w:rPr>
              <w:t xml:space="preserve">  </w:t>
            </w:r>
          </w:p>
          <w:p w:rsidR="0086380E" w:rsidRPr="0042767B" w:rsidRDefault="0086380E" w:rsidP="00E0051D">
            <w:pPr>
              <w:spacing w:after="0" w:line="240" w:lineRule="auto"/>
              <w:ind w:left="720"/>
              <w:contextualSpacing/>
              <w:jc w:val="both"/>
              <w:rPr>
                <w:rFonts w:ascii="Times New Roman" w:eastAsia="Calibri" w:hAnsi="Times New Roman"/>
              </w:rPr>
            </w:pPr>
          </w:p>
        </w:tc>
        <w:tc>
          <w:tcPr>
            <w:tcW w:w="2126" w:type="dxa"/>
            <w:gridSpan w:val="2"/>
          </w:tcPr>
          <w:p w:rsidR="0086380E" w:rsidRPr="0042767B" w:rsidRDefault="0086380E" w:rsidP="00E0051D">
            <w:pPr>
              <w:spacing w:after="0"/>
              <w:jc w:val="center"/>
              <w:rPr>
                <w:rFonts w:ascii="Times New Roman" w:eastAsia="Calibri" w:hAnsi="Times New Roman"/>
                <w:b/>
              </w:rPr>
            </w:pPr>
          </w:p>
          <w:p w:rsidR="0086380E" w:rsidRPr="00E45862" w:rsidRDefault="0086380E" w:rsidP="00E0051D">
            <w:pPr>
              <w:spacing w:after="0"/>
              <w:jc w:val="center"/>
              <w:rPr>
                <w:rFonts w:ascii="Times New Roman" w:eastAsia="Calibri" w:hAnsi="Times New Roman"/>
              </w:rPr>
            </w:pPr>
            <w:r w:rsidRPr="00E45862">
              <w:rPr>
                <w:rFonts w:ascii="Times New Roman" w:eastAsia="Calibri" w:hAnsi="Times New Roman"/>
              </w:rPr>
              <w:t xml:space="preserve">Participants </w:t>
            </w:r>
          </w:p>
          <w:p w:rsidR="0086380E" w:rsidRPr="0042767B" w:rsidRDefault="0086380E" w:rsidP="00E0051D">
            <w:pPr>
              <w:tabs>
                <w:tab w:val="left" w:pos="463"/>
                <w:tab w:val="center" w:pos="1096"/>
              </w:tabs>
              <w:spacing w:after="0"/>
              <w:rPr>
                <w:rFonts w:ascii="Times New Roman" w:eastAsia="Calibri" w:hAnsi="Times New Roman"/>
              </w:rPr>
            </w:pPr>
            <w:r w:rsidRPr="0042767B">
              <w:rPr>
                <w:rFonts w:ascii="Times New Roman" w:eastAsia="Calibri" w:hAnsi="Times New Roman"/>
              </w:rPr>
              <w:tab/>
            </w:r>
            <w:r w:rsidRPr="0042767B">
              <w:rPr>
                <w:rFonts w:ascii="Times New Roman" w:eastAsia="Calibri" w:hAnsi="Times New Roman"/>
                <w:b/>
              </w:rPr>
              <w:tab/>
            </w:r>
          </w:p>
        </w:tc>
      </w:tr>
    </w:tbl>
    <w:p w:rsidR="0086380E" w:rsidRDefault="0086380E" w:rsidP="0086380E">
      <w:pPr>
        <w:rPr>
          <w:rFonts w:ascii="Times New Roman" w:hAnsi="Times New Roman"/>
        </w:rPr>
      </w:pPr>
    </w:p>
    <w:p w:rsidR="0086380E" w:rsidRDefault="0086380E" w:rsidP="0086380E">
      <w:pPr>
        <w:rPr>
          <w:rFonts w:ascii="Times New Roman" w:hAnsi="Times New Roman"/>
        </w:rPr>
      </w:pPr>
    </w:p>
    <w:p w:rsidR="0086380E" w:rsidRPr="0042767B" w:rsidRDefault="0086380E" w:rsidP="0086380E">
      <w:pPr>
        <w:jc w:val="center"/>
        <w:rPr>
          <w:rFonts w:ascii="Times New Roman" w:hAnsi="Times New Roman"/>
          <w:b/>
        </w:rPr>
      </w:pPr>
    </w:p>
    <w:p w:rsidR="0086380E" w:rsidRDefault="0086380E" w:rsidP="0086380E">
      <w:pPr>
        <w:jc w:val="center"/>
        <w:rPr>
          <w:rFonts w:ascii="Times New Roman" w:eastAsia="Calibri" w:hAnsi="Times New Roman"/>
          <w:b/>
        </w:rPr>
      </w:pPr>
    </w:p>
    <w:tbl>
      <w:tblPr>
        <w:tblW w:w="106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2"/>
        <w:gridCol w:w="6521"/>
        <w:gridCol w:w="2409"/>
      </w:tblGrid>
      <w:tr w:rsidR="0086380E" w:rsidRPr="0042767B" w:rsidTr="00E0051D">
        <w:trPr>
          <w:trHeight w:val="165"/>
        </w:trPr>
        <w:tc>
          <w:tcPr>
            <w:tcW w:w="10632" w:type="dxa"/>
            <w:gridSpan w:val="3"/>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lastRenderedPageBreak/>
              <w:t>Jour 2</w:t>
            </w:r>
          </w:p>
        </w:tc>
      </w:tr>
      <w:tr w:rsidR="0086380E" w:rsidRPr="0042767B" w:rsidTr="00E0051D">
        <w:trPr>
          <w:trHeight w:val="165"/>
        </w:trPr>
        <w:tc>
          <w:tcPr>
            <w:tcW w:w="1702" w:type="dxa"/>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t>HEURES</w:t>
            </w:r>
          </w:p>
        </w:tc>
        <w:tc>
          <w:tcPr>
            <w:tcW w:w="6521" w:type="dxa"/>
            <w:shd w:val="clear" w:color="auto" w:fill="C2D69B"/>
          </w:tcPr>
          <w:p w:rsidR="0086380E" w:rsidRPr="0042767B" w:rsidRDefault="0086380E" w:rsidP="00F0032B">
            <w:pPr>
              <w:tabs>
                <w:tab w:val="left" w:pos="3120"/>
              </w:tabs>
              <w:jc w:val="center"/>
              <w:rPr>
                <w:rFonts w:ascii="Times New Roman" w:eastAsia="Calibri" w:hAnsi="Times New Roman"/>
                <w:b/>
              </w:rPr>
            </w:pPr>
            <w:r>
              <w:rPr>
                <w:rFonts w:ascii="Times New Roman" w:eastAsia="Calibri" w:hAnsi="Times New Roman"/>
                <w:b/>
              </w:rPr>
              <w:t>Session N°4</w:t>
            </w:r>
            <w:r w:rsidRPr="0042767B">
              <w:rPr>
                <w:rFonts w:ascii="Times New Roman" w:eastAsia="Calibri" w:hAnsi="Times New Roman"/>
                <w:b/>
              </w:rPr>
              <w:t xml:space="preserve">   </w:t>
            </w:r>
          </w:p>
        </w:tc>
        <w:tc>
          <w:tcPr>
            <w:tcW w:w="2409" w:type="dxa"/>
            <w:shd w:val="clear" w:color="auto" w:fill="C2D69B"/>
          </w:tcPr>
          <w:p w:rsidR="0086380E" w:rsidRPr="0042767B" w:rsidRDefault="0086380E" w:rsidP="00E0051D">
            <w:pPr>
              <w:tabs>
                <w:tab w:val="left" w:pos="3120"/>
              </w:tabs>
              <w:jc w:val="center"/>
              <w:rPr>
                <w:rFonts w:ascii="Times New Roman" w:eastAsia="Calibri" w:hAnsi="Times New Roman"/>
                <w:b/>
              </w:rPr>
            </w:pPr>
            <w:r w:rsidRPr="00E45862">
              <w:rPr>
                <w:rFonts w:ascii="Times New Roman" w:eastAsia="Calibri" w:hAnsi="Times New Roman"/>
                <w:b/>
                <w:lang w:val="fr-FR"/>
              </w:rPr>
              <w:t>Responsables</w:t>
            </w:r>
          </w:p>
        </w:tc>
      </w:tr>
      <w:tr w:rsidR="0086380E" w:rsidRPr="0042767B" w:rsidTr="00DC0911">
        <w:trPr>
          <w:trHeight w:val="502"/>
        </w:trPr>
        <w:tc>
          <w:tcPr>
            <w:tcW w:w="1702" w:type="dxa"/>
          </w:tcPr>
          <w:p w:rsidR="0086380E" w:rsidRPr="0042767B" w:rsidRDefault="0086380E" w:rsidP="00E0051D">
            <w:pPr>
              <w:tabs>
                <w:tab w:val="left" w:pos="3120"/>
              </w:tabs>
              <w:spacing w:after="0"/>
              <w:jc w:val="both"/>
              <w:rPr>
                <w:rFonts w:ascii="Times New Roman" w:eastAsia="Calibri" w:hAnsi="Times New Roman"/>
              </w:rPr>
            </w:pPr>
            <w:r>
              <w:rPr>
                <w:rFonts w:ascii="Times New Roman" w:eastAsia="Calibri" w:hAnsi="Times New Roman"/>
              </w:rPr>
              <w:t>9H00-10</w:t>
            </w:r>
            <w:r w:rsidRPr="0042767B">
              <w:rPr>
                <w:rFonts w:ascii="Times New Roman" w:eastAsia="Calibri" w:hAnsi="Times New Roman"/>
              </w:rPr>
              <w:t>H30</w:t>
            </w:r>
          </w:p>
        </w:tc>
        <w:tc>
          <w:tcPr>
            <w:tcW w:w="6521" w:type="dxa"/>
          </w:tcPr>
          <w:p w:rsidR="0086380E" w:rsidRPr="00E65945" w:rsidRDefault="0086380E" w:rsidP="005F26A2">
            <w:pPr>
              <w:tabs>
                <w:tab w:val="left" w:pos="3120"/>
              </w:tabs>
              <w:spacing w:after="0"/>
              <w:contextualSpacing/>
              <w:jc w:val="both"/>
              <w:rPr>
                <w:rFonts w:ascii="Times New Roman" w:eastAsia="Calibri" w:hAnsi="Times New Roman"/>
                <w:lang w:val="fr-FR"/>
              </w:rPr>
            </w:pPr>
            <w:r w:rsidRPr="00E65945">
              <w:rPr>
                <w:rFonts w:ascii="Times New Roman" w:eastAsia="Calibri" w:hAnsi="Times New Roman"/>
                <w:lang w:val="fr-FR"/>
              </w:rPr>
              <w:t>Suite</w:t>
            </w:r>
            <w:r w:rsidR="008827FA">
              <w:rPr>
                <w:rFonts w:ascii="Times New Roman" w:eastAsia="Calibri" w:hAnsi="Times New Roman"/>
                <w:lang w:val="fr-FR"/>
              </w:rPr>
              <w:t xml:space="preserve"> des</w:t>
            </w:r>
            <w:r w:rsidRPr="00E65945">
              <w:rPr>
                <w:rFonts w:ascii="Times New Roman" w:eastAsia="Calibri" w:hAnsi="Times New Roman"/>
                <w:lang w:val="fr-FR"/>
              </w:rPr>
              <w:t xml:space="preserve"> travaux de groupe</w:t>
            </w:r>
          </w:p>
        </w:tc>
        <w:tc>
          <w:tcPr>
            <w:tcW w:w="2409" w:type="dxa"/>
          </w:tcPr>
          <w:p w:rsidR="0086380E" w:rsidRPr="0042767B" w:rsidRDefault="005F26A2" w:rsidP="005F26A2">
            <w:pPr>
              <w:tabs>
                <w:tab w:val="left" w:pos="3120"/>
              </w:tabs>
              <w:spacing w:after="0"/>
              <w:rPr>
                <w:rFonts w:ascii="Times New Roman" w:eastAsia="Calibri" w:hAnsi="Times New Roman"/>
              </w:rPr>
            </w:pPr>
            <w:r>
              <w:rPr>
                <w:rFonts w:ascii="Times New Roman" w:eastAsia="Calibri" w:hAnsi="Times New Roman"/>
                <w:lang w:val="fr-FR"/>
              </w:rPr>
              <w:t xml:space="preserve">       </w:t>
            </w:r>
            <w:r w:rsidR="0086380E">
              <w:rPr>
                <w:rFonts w:ascii="Times New Roman" w:eastAsia="Calibri" w:hAnsi="Times New Roman"/>
              </w:rPr>
              <w:t>Participants</w:t>
            </w:r>
          </w:p>
        </w:tc>
      </w:tr>
      <w:tr w:rsidR="0086380E" w:rsidRPr="00E65945" w:rsidTr="00E0051D">
        <w:trPr>
          <w:trHeight w:val="414"/>
        </w:trPr>
        <w:tc>
          <w:tcPr>
            <w:tcW w:w="1702" w:type="dxa"/>
            <w:shd w:val="clear" w:color="auto" w:fill="DBE5F1" w:themeFill="accent1" w:themeFillTint="33"/>
          </w:tcPr>
          <w:p w:rsidR="0086380E" w:rsidRPr="00E65945" w:rsidRDefault="0086380E" w:rsidP="00E0051D">
            <w:pPr>
              <w:rPr>
                <w:rFonts w:ascii="Times New Roman" w:hAnsi="Times New Roman" w:cs="Times New Roman"/>
              </w:rPr>
            </w:pPr>
            <w:r>
              <w:rPr>
                <w:rFonts w:ascii="Times New Roman" w:hAnsi="Times New Roman" w:cs="Times New Roman"/>
              </w:rPr>
              <w:t>10H30-</w:t>
            </w:r>
            <w:r w:rsidRPr="00E65945">
              <w:rPr>
                <w:rFonts w:ascii="Times New Roman" w:hAnsi="Times New Roman" w:cs="Times New Roman"/>
              </w:rPr>
              <w:t>11H00</w:t>
            </w:r>
          </w:p>
        </w:tc>
        <w:tc>
          <w:tcPr>
            <w:tcW w:w="6521" w:type="dxa"/>
            <w:shd w:val="clear" w:color="auto" w:fill="DBE5F1" w:themeFill="accent1" w:themeFillTint="33"/>
          </w:tcPr>
          <w:p w:rsidR="0086380E" w:rsidRPr="00E65945" w:rsidRDefault="0086380E" w:rsidP="00E0051D">
            <w:pPr>
              <w:jc w:val="center"/>
              <w:rPr>
                <w:rFonts w:ascii="Times New Roman" w:hAnsi="Times New Roman" w:cs="Times New Roman"/>
              </w:rPr>
            </w:pPr>
            <w:r w:rsidRPr="00E65945">
              <w:rPr>
                <w:rFonts w:ascii="Times New Roman" w:hAnsi="Times New Roman" w:cs="Times New Roman"/>
              </w:rPr>
              <w:t>Pause- café</w:t>
            </w:r>
          </w:p>
        </w:tc>
        <w:tc>
          <w:tcPr>
            <w:tcW w:w="2409" w:type="dxa"/>
            <w:shd w:val="clear" w:color="auto" w:fill="DBE5F1" w:themeFill="accent1" w:themeFillTint="33"/>
          </w:tcPr>
          <w:p w:rsidR="0086380E" w:rsidRPr="00E65945" w:rsidRDefault="0086380E" w:rsidP="00E0051D">
            <w:pPr>
              <w:jc w:val="center"/>
              <w:rPr>
                <w:rFonts w:ascii="Times New Roman" w:hAnsi="Times New Roman" w:cs="Times New Roman"/>
              </w:rPr>
            </w:pPr>
            <w:r w:rsidRPr="00E65945">
              <w:rPr>
                <w:rFonts w:ascii="Times New Roman" w:hAnsi="Times New Roman" w:cs="Times New Roman"/>
              </w:rPr>
              <w:t>Participants</w:t>
            </w:r>
          </w:p>
        </w:tc>
      </w:tr>
      <w:tr w:rsidR="0086380E" w:rsidRPr="0042767B" w:rsidTr="00E0051D">
        <w:trPr>
          <w:trHeight w:val="541"/>
        </w:trPr>
        <w:tc>
          <w:tcPr>
            <w:tcW w:w="1702" w:type="dxa"/>
          </w:tcPr>
          <w:p w:rsidR="0086380E" w:rsidRPr="0042767B" w:rsidRDefault="0086380E" w:rsidP="00E0051D">
            <w:pPr>
              <w:tabs>
                <w:tab w:val="left" w:pos="3120"/>
              </w:tabs>
              <w:spacing w:after="0"/>
              <w:jc w:val="both"/>
              <w:rPr>
                <w:rFonts w:ascii="Times New Roman" w:eastAsia="Calibri" w:hAnsi="Times New Roman"/>
              </w:rPr>
            </w:pPr>
            <w:r>
              <w:rPr>
                <w:rFonts w:ascii="Times New Roman" w:eastAsia="Calibri" w:hAnsi="Times New Roman"/>
              </w:rPr>
              <w:t>11H00-13H3</w:t>
            </w:r>
            <w:r w:rsidRPr="0042767B">
              <w:rPr>
                <w:rFonts w:ascii="Times New Roman" w:eastAsia="Calibri" w:hAnsi="Times New Roman"/>
              </w:rPr>
              <w:t>0</w:t>
            </w:r>
          </w:p>
        </w:tc>
        <w:tc>
          <w:tcPr>
            <w:tcW w:w="6521" w:type="dxa"/>
          </w:tcPr>
          <w:p w:rsidR="0086380E" w:rsidRPr="00E65945" w:rsidRDefault="0086380E" w:rsidP="005F26A2">
            <w:pPr>
              <w:tabs>
                <w:tab w:val="left" w:pos="3120"/>
              </w:tabs>
              <w:spacing w:after="0"/>
              <w:contextualSpacing/>
              <w:jc w:val="both"/>
              <w:rPr>
                <w:rFonts w:ascii="Times New Roman" w:eastAsia="Calibri" w:hAnsi="Times New Roman"/>
                <w:lang w:val="fr-FR"/>
              </w:rPr>
            </w:pPr>
            <w:r w:rsidRPr="00827420">
              <w:rPr>
                <w:rFonts w:ascii="Times New Roman" w:hAnsi="Times New Roman" w:cs="Times New Roman"/>
                <w:lang w:val="fr-FR"/>
              </w:rPr>
              <w:t xml:space="preserve">Restitution des </w:t>
            </w:r>
            <w:r w:rsidR="008827FA">
              <w:rPr>
                <w:rFonts w:ascii="Times New Roman" w:hAnsi="Times New Roman" w:cs="Times New Roman"/>
                <w:lang w:val="fr-FR"/>
              </w:rPr>
              <w:t xml:space="preserve">résultats des </w:t>
            </w:r>
            <w:r w:rsidRPr="00827420">
              <w:rPr>
                <w:rFonts w:ascii="Times New Roman" w:hAnsi="Times New Roman" w:cs="Times New Roman"/>
                <w:lang w:val="fr-FR"/>
              </w:rPr>
              <w:t>travaux de groupe</w:t>
            </w:r>
            <w:r w:rsidR="005F26A2">
              <w:rPr>
                <w:rFonts w:ascii="Times New Roman" w:hAnsi="Times New Roman" w:cs="Times New Roman"/>
                <w:lang w:val="fr-FR"/>
              </w:rPr>
              <w:t xml:space="preserve"> </w:t>
            </w:r>
          </w:p>
        </w:tc>
        <w:tc>
          <w:tcPr>
            <w:tcW w:w="2409" w:type="dxa"/>
          </w:tcPr>
          <w:p w:rsidR="0086380E" w:rsidRPr="0042767B" w:rsidRDefault="005F26A2" w:rsidP="005F26A2">
            <w:pPr>
              <w:tabs>
                <w:tab w:val="left" w:pos="3120"/>
              </w:tabs>
              <w:spacing w:after="0"/>
              <w:rPr>
                <w:rFonts w:ascii="Times New Roman" w:eastAsia="Calibri" w:hAnsi="Times New Roman"/>
              </w:rPr>
            </w:pPr>
            <w:r>
              <w:rPr>
                <w:rFonts w:ascii="Times New Roman" w:eastAsia="Calibri" w:hAnsi="Times New Roman"/>
              </w:rPr>
              <w:t xml:space="preserve">        </w:t>
            </w:r>
            <w:r w:rsidR="0086380E">
              <w:rPr>
                <w:rFonts w:ascii="Times New Roman" w:eastAsia="Calibri" w:hAnsi="Times New Roman"/>
              </w:rPr>
              <w:t>Participants</w:t>
            </w:r>
          </w:p>
        </w:tc>
      </w:tr>
      <w:tr w:rsidR="0086380E" w:rsidRPr="00827420" w:rsidTr="00E0051D">
        <w:trPr>
          <w:trHeight w:val="402"/>
        </w:trPr>
        <w:tc>
          <w:tcPr>
            <w:tcW w:w="1702" w:type="dxa"/>
            <w:shd w:val="clear" w:color="auto" w:fill="DBE5F1" w:themeFill="accent1" w:themeFillTint="33"/>
          </w:tcPr>
          <w:p w:rsidR="0086380E" w:rsidRPr="00827420" w:rsidRDefault="0086380E" w:rsidP="00E0051D">
            <w:pPr>
              <w:rPr>
                <w:rFonts w:ascii="Times New Roman" w:hAnsi="Times New Roman" w:cs="Times New Roman"/>
              </w:rPr>
            </w:pPr>
            <w:r w:rsidRPr="00827420">
              <w:rPr>
                <w:rFonts w:ascii="Times New Roman" w:hAnsi="Times New Roman" w:cs="Times New Roman"/>
              </w:rPr>
              <w:t>13H30- 14H30</w:t>
            </w:r>
          </w:p>
        </w:tc>
        <w:tc>
          <w:tcPr>
            <w:tcW w:w="6521" w:type="dxa"/>
            <w:shd w:val="clear" w:color="auto" w:fill="DBE5F1" w:themeFill="accent1" w:themeFillTint="33"/>
          </w:tcPr>
          <w:p w:rsidR="0086380E" w:rsidRPr="00827420" w:rsidRDefault="0086380E" w:rsidP="00E0051D">
            <w:pPr>
              <w:jc w:val="center"/>
              <w:rPr>
                <w:rFonts w:ascii="Times New Roman" w:hAnsi="Times New Roman" w:cs="Times New Roman"/>
              </w:rPr>
            </w:pPr>
            <w:r>
              <w:rPr>
                <w:rFonts w:ascii="Times New Roman" w:hAnsi="Times New Roman" w:cs="Times New Roman"/>
              </w:rPr>
              <w:t xml:space="preserve">Pause </w:t>
            </w:r>
            <w:proofErr w:type="spellStart"/>
            <w:r>
              <w:rPr>
                <w:rFonts w:ascii="Times New Roman" w:hAnsi="Times New Roman" w:cs="Times New Roman"/>
              </w:rPr>
              <w:t>déjeuner</w:t>
            </w:r>
            <w:proofErr w:type="spellEnd"/>
          </w:p>
        </w:tc>
        <w:tc>
          <w:tcPr>
            <w:tcW w:w="2409" w:type="dxa"/>
            <w:shd w:val="clear" w:color="auto" w:fill="DBE5F1" w:themeFill="accent1" w:themeFillTint="33"/>
          </w:tcPr>
          <w:p w:rsidR="0086380E" w:rsidRPr="00827420" w:rsidRDefault="0086380E" w:rsidP="00E0051D">
            <w:pPr>
              <w:rPr>
                <w:rFonts w:ascii="Times New Roman" w:hAnsi="Times New Roman" w:cs="Times New Roman"/>
              </w:rPr>
            </w:pPr>
            <w:r w:rsidRPr="00827420">
              <w:rPr>
                <w:rFonts w:ascii="Times New Roman" w:hAnsi="Times New Roman" w:cs="Times New Roman"/>
              </w:rPr>
              <w:t>13H30- 14H30</w:t>
            </w:r>
          </w:p>
        </w:tc>
      </w:tr>
      <w:tr w:rsidR="0086380E" w:rsidRPr="00827420" w:rsidTr="00E0051D">
        <w:trPr>
          <w:trHeight w:val="402"/>
        </w:trPr>
        <w:tc>
          <w:tcPr>
            <w:tcW w:w="1702" w:type="dxa"/>
            <w:shd w:val="clear" w:color="auto" w:fill="auto"/>
          </w:tcPr>
          <w:p w:rsidR="0086380E" w:rsidRPr="00827420" w:rsidRDefault="0086380E" w:rsidP="00E0051D">
            <w:pPr>
              <w:rPr>
                <w:rFonts w:ascii="Times New Roman" w:hAnsi="Times New Roman" w:cs="Times New Roman"/>
              </w:rPr>
            </w:pPr>
            <w:r w:rsidRPr="00827420">
              <w:rPr>
                <w:rFonts w:ascii="Times New Roman" w:hAnsi="Times New Roman" w:cs="Times New Roman"/>
              </w:rPr>
              <w:t>14H30-17H00</w:t>
            </w:r>
          </w:p>
        </w:tc>
        <w:tc>
          <w:tcPr>
            <w:tcW w:w="6521" w:type="dxa"/>
            <w:shd w:val="clear" w:color="auto" w:fill="auto"/>
          </w:tcPr>
          <w:p w:rsidR="0086380E" w:rsidRPr="00827420" w:rsidRDefault="005F26A2" w:rsidP="005F26A2">
            <w:pPr>
              <w:jc w:val="both"/>
              <w:rPr>
                <w:rFonts w:ascii="Times New Roman" w:hAnsi="Times New Roman" w:cs="Times New Roman"/>
                <w:lang w:val="fr-FR"/>
              </w:rPr>
            </w:pPr>
            <w:r>
              <w:rPr>
                <w:rFonts w:ascii="Times New Roman" w:hAnsi="Times New Roman" w:cs="Times New Roman"/>
                <w:lang w:val="fr-FR"/>
              </w:rPr>
              <w:t>Suite de la r</w:t>
            </w:r>
            <w:r w:rsidR="0086380E" w:rsidRPr="00827420">
              <w:rPr>
                <w:rFonts w:ascii="Times New Roman" w:hAnsi="Times New Roman" w:cs="Times New Roman"/>
                <w:lang w:val="fr-FR"/>
              </w:rPr>
              <w:t>estitution</w:t>
            </w:r>
            <w:r>
              <w:rPr>
                <w:rFonts w:ascii="Times New Roman" w:hAnsi="Times New Roman" w:cs="Times New Roman"/>
                <w:lang w:val="fr-FR"/>
              </w:rPr>
              <w:t xml:space="preserve"> des résultats</w:t>
            </w:r>
            <w:r w:rsidR="0086380E" w:rsidRPr="00827420">
              <w:rPr>
                <w:rFonts w:ascii="Times New Roman" w:hAnsi="Times New Roman" w:cs="Times New Roman"/>
                <w:lang w:val="fr-FR"/>
              </w:rPr>
              <w:t xml:space="preserve"> des</w:t>
            </w:r>
            <w:r>
              <w:rPr>
                <w:rFonts w:ascii="Times New Roman" w:hAnsi="Times New Roman" w:cs="Times New Roman"/>
                <w:lang w:val="fr-FR"/>
              </w:rPr>
              <w:t xml:space="preserve"> </w:t>
            </w:r>
            <w:r w:rsidR="0086380E" w:rsidRPr="00827420">
              <w:rPr>
                <w:rFonts w:ascii="Times New Roman" w:hAnsi="Times New Roman" w:cs="Times New Roman"/>
                <w:lang w:val="fr-FR"/>
              </w:rPr>
              <w:t xml:space="preserve">travaux de groupe </w:t>
            </w:r>
            <w:r>
              <w:rPr>
                <w:rFonts w:ascii="Times New Roman" w:hAnsi="Times New Roman" w:cs="Times New Roman"/>
                <w:lang w:val="fr-FR"/>
              </w:rPr>
              <w:t>e</w:t>
            </w:r>
            <w:r w:rsidR="008827FA">
              <w:rPr>
                <w:rFonts w:ascii="Times New Roman" w:hAnsi="Times New Roman" w:cs="Times New Roman"/>
                <w:lang w:val="fr-FR"/>
              </w:rPr>
              <w:t xml:space="preserve">t </w:t>
            </w:r>
            <w:r>
              <w:rPr>
                <w:rFonts w:ascii="Times New Roman" w:hAnsi="Times New Roman" w:cs="Times New Roman"/>
                <w:lang w:val="fr-FR"/>
              </w:rPr>
              <w:t xml:space="preserve">adoption du projet </w:t>
            </w:r>
            <w:r w:rsidR="008827FA">
              <w:rPr>
                <w:rFonts w:ascii="Times New Roman" w:hAnsi="Times New Roman" w:cs="Times New Roman"/>
                <w:lang w:val="fr-FR"/>
              </w:rPr>
              <w:t>d</w:t>
            </w:r>
            <w:r w:rsidR="0086380E" w:rsidRPr="00827420">
              <w:rPr>
                <w:rFonts w:ascii="Times New Roman" w:hAnsi="Times New Roman" w:cs="Times New Roman"/>
                <w:lang w:val="fr-FR"/>
              </w:rPr>
              <w:t xml:space="preserve">’organigramme </w:t>
            </w:r>
          </w:p>
        </w:tc>
        <w:tc>
          <w:tcPr>
            <w:tcW w:w="2409" w:type="dxa"/>
            <w:shd w:val="clear" w:color="auto" w:fill="auto"/>
          </w:tcPr>
          <w:p w:rsidR="0086380E" w:rsidRPr="00827420" w:rsidRDefault="0086380E" w:rsidP="00E0051D">
            <w:pPr>
              <w:jc w:val="center"/>
              <w:rPr>
                <w:rFonts w:ascii="Times New Roman" w:hAnsi="Times New Roman" w:cs="Times New Roman"/>
                <w:lang w:val="fr-FR"/>
              </w:rPr>
            </w:pPr>
            <w:r w:rsidRPr="00827420">
              <w:rPr>
                <w:rFonts w:ascii="Times New Roman" w:hAnsi="Times New Roman" w:cs="Times New Roman"/>
                <w:lang w:val="fr-FR"/>
              </w:rPr>
              <w:t>Participants</w:t>
            </w:r>
          </w:p>
        </w:tc>
      </w:tr>
      <w:tr w:rsidR="0086380E" w:rsidRPr="0042767B" w:rsidTr="00E0051D">
        <w:trPr>
          <w:trHeight w:val="165"/>
        </w:trPr>
        <w:tc>
          <w:tcPr>
            <w:tcW w:w="10632" w:type="dxa"/>
            <w:gridSpan w:val="3"/>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t>Jour 3</w:t>
            </w:r>
          </w:p>
        </w:tc>
      </w:tr>
      <w:tr w:rsidR="0086380E" w:rsidRPr="0042767B" w:rsidTr="00E0051D">
        <w:trPr>
          <w:trHeight w:val="165"/>
        </w:trPr>
        <w:tc>
          <w:tcPr>
            <w:tcW w:w="1702" w:type="dxa"/>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t>HEURES</w:t>
            </w:r>
          </w:p>
        </w:tc>
        <w:tc>
          <w:tcPr>
            <w:tcW w:w="6521" w:type="dxa"/>
            <w:shd w:val="clear" w:color="auto" w:fill="C2D69B"/>
          </w:tcPr>
          <w:p w:rsidR="0086380E" w:rsidRPr="0042767B" w:rsidRDefault="0086380E" w:rsidP="00F0032B">
            <w:pPr>
              <w:tabs>
                <w:tab w:val="left" w:pos="3120"/>
              </w:tabs>
              <w:jc w:val="center"/>
              <w:rPr>
                <w:rFonts w:ascii="Times New Roman" w:eastAsia="Calibri" w:hAnsi="Times New Roman"/>
                <w:b/>
              </w:rPr>
            </w:pPr>
            <w:r>
              <w:rPr>
                <w:rFonts w:ascii="Times New Roman" w:eastAsia="Calibri" w:hAnsi="Times New Roman"/>
                <w:b/>
              </w:rPr>
              <w:t>Session N°5</w:t>
            </w:r>
            <w:r w:rsidRPr="0042767B">
              <w:rPr>
                <w:rFonts w:ascii="Times New Roman" w:eastAsia="Calibri" w:hAnsi="Times New Roman"/>
                <w:b/>
              </w:rPr>
              <w:t xml:space="preserve">   </w:t>
            </w:r>
          </w:p>
        </w:tc>
        <w:tc>
          <w:tcPr>
            <w:tcW w:w="2409" w:type="dxa"/>
            <w:shd w:val="clear" w:color="auto" w:fill="C2D69B"/>
          </w:tcPr>
          <w:p w:rsidR="0086380E" w:rsidRPr="0042767B" w:rsidRDefault="0086380E" w:rsidP="00E0051D">
            <w:pPr>
              <w:tabs>
                <w:tab w:val="left" w:pos="3120"/>
              </w:tabs>
              <w:jc w:val="center"/>
              <w:rPr>
                <w:rFonts w:ascii="Times New Roman" w:eastAsia="Calibri" w:hAnsi="Times New Roman"/>
                <w:b/>
              </w:rPr>
            </w:pPr>
            <w:r w:rsidRPr="00E45862">
              <w:rPr>
                <w:rFonts w:ascii="Times New Roman" w:eastAsia="Calibri" w:hAnsi="Times New Roman"/>
                <w:b/>
                <w:lang w:val="fr-FR"/>
              </w:rPr>
              <w:t>Responsables</w:t>
            </w:r>
          </w:p>
        </w:tc>
      </w:tr>
      <w:tr w:rsidR="0086380E" w:rsidRPr="00FD27F6" w:rsidTr="005F26A2">
        <w:trPr>
          <w:trHeight w:val="593"/>
        </w:trPr>
        <w:tc>
          <w:tcPr>
            <w:tcW w:w="1702" w:type="dxa"/>
            <w:shd w:val="clear" w:color="auto" w:fill="auto"/>
          </w:tcPr>
          <w:p w:rsidR="0086380E" w:rsidRPr="00827420" w:rsidRDefault="0086380E" w:rsidP="005F26A2">
            <w:pPr>
              <w:rPr>
                <w:lang w:val="fr-FR"/>
              </w:rPr>
            </w:pPr>
            <w:r>
              <w:rPr>
                <w:lang w:val="fr-FR"/>
              </w:rPr>
              <w:t>9H00-9H</w:t>
            </w:r>
            <w:r w:rsidR="005F26A2">
              <w:rPr>
                <w:lang w:val="fr-FR"/>
              </w:rPr>
              <w:t>15</w:t>
            </w:r>
          </w:p>
        </w:tc>
        <w:tc>
          <w:tcPr>
            <w:tcW w:w="6521" w:type="dxa"/>
            <w:shd w:val="clear" w:color="auto" w:fill="auto"/>
          </w:tcPr>
          <w:p w:rsidR="0086380E" w:rsidRPr="00827420" w:rsidRDefault="005F26A2" w:rsidP="005F26A2">
            <w:pPr>
              <w:rPr>
                <w:lang w:val="fr-FR"/>
              </w:rPr>
            </w:pPr>
            <w:r w:rsidRPr="005F26A2">
              <w:rPr>
                <w:lang w:val="fr-FR"/>
              </w:rPr>
              <w:t xml:space="preserve">Présentation et discussions des TDR des travaux de groupe sur le projet d’organigramme </w:t>
            </w:r>
          </w:p>
        </w:tc>
        <w:tc>
          <w:tcPr>
            <w:tcW w:w="2409" w:type="dxa"/>
            <w:shd w:val="clear" w:color="auto" w:fill="auto"/>
          </w:tcPr>
          <w:p w:rsidR="0086380E" w:rsidRPr="00827420" w:rsidRDefault="0086380E" w:rsidP="00E0051D">
            <w:pPr>
              <w:rPr>
                <w:lang w:val="fr-FR"/>
              </w:rPr>
            </w:pPr>
          </w:p>
        </w:tc>
      </w:tr>
      <w:tr w:rsidR="005F26A2" w:rsidRPr="00FD27F6" w:rsidTr="00DC0911">
        <w:trPr>
          <w:trHeight w:val="435"/>
        </w:trPr>
        <w:tc>
          <w:tcPr>
            <w:tcW w:w="1702" w:type="dxa"/>
            <w:shd w:val="clear" w:color="auto" w:fill="auto"/>
          </w:tcPr>
          <w:p w:rsidR="005F26A2" w:rsidRDefault="005F26A2" w:rsidP="005F26A2">
            <w:pPr>
              <w:rPr>
                <w:lang w:val="fr-FR"/>
              </w:rPr>
            </w:pPr>
            <w:r>
              <w:rPr>
                <w:lang w:val="fr-FR"/>
              </w:rPr>
              <w:t>9H15-9H30</w:t>
            </w:r>
          </w:p>
        </w:tc>
        <w:tc>
          <w:tcPr>
            <w:tcW w:w="6521" w:type="dxa"/>
            <w:shd w:val="clear" w:color="auto" w:fill="auto"/>
          </w:tcPr>
          <w:p w:rsidR="005F26A2" w:rsidRPr="005F26A2" w:rsidRDefault="005F26A2" w:rsidP="005F26A2">
            <w:pPr>
              <w:rPr>
                <w:lang w:val="fr-FR"/>
              </w:rPr>
            </w:pPr>
            <w:r>
              <w:rPr>
                <w:lang w:val="fr-FR"/>
              </w:rPr>
              <w:t xml:space="preserve">Présentation de l’avant-projet de plan d’action </w:t>
            </w:r>
          </w:p>
        </w:tc>
        <w:tc>
          <w:tcPr>
            <w:tcW w:w="2409" w:type="dxa"/>
            <w:shd w:val="clear" w:color="auto" w:fill="auto"/>
          </w:tcPr>
          <w:p w:rsidR="005F26A2" w:rsidRPr="00827420" w:rsidRDefault="005F26A2" w:rsidP="00E0051D">
            <w:pPr>
              <w:rPr>
                <w:lang w:val="fr-FR"/>
              </w:rPr>
            </w:pPr>
          </w:p>
        </w:tc>
      </w:tr>
      <w:tr w:rsidR="0086380E" w:rsidRPr="00827420" w:rsidTr="00E0051D">
        <w:trPr>
          <w:trHeight w:val="402"/>
        </w:trPr>
        <w:tc>
          <w:tcPr>
            <w:tcW w:w="1702" w:type="dxa"/>
            <w:shd w:val="clear" w:color="auto" w:fill="auto"/>
          </w:tcPr>
          <w:p w:rsidR="0086380E" w:rsidRDefault="0086380E" w:rsidP="00E0051D">
            <w:pPr>
              <w:rPr>
                <w:lang w:val="fr-FR"/>
              </w:rPr>
            </w:pPr>
            <w:r>
              <w:rPr>
                <w:lang w:val="fr-FR"/>
              </w:rPr>
              <w:t>9H30-10h00</w:t>
            </w:r>
          </w:p>
        </w:tc>
        <w:tc>
          <w:tcPr>
            <w:tcW w:w="6521" w:type="dxa"/>
            <w:shd w:val="clear" w:color="auto" w:fill="auto"/>
          </w:tcPr>
          <w:p w:rsidR="0086380E" w:rsidRDefault="005F26A2" w:rsidP="005F26A2">
            <w:pPr>
              <w:rPr>
                <w:lang w:val="fr-FR"/>
              </w:rPr>
            </w:pPr>
            <w:r>
              <w:rPr>
                <w:lang w:val="fr-FR"/>
              </w:rPr>
              <w:t>Discussions générales sur l’avant-projet de plan d’action</w:t>
            </w:r>
          </w:p>
        </w:tc>
        <w:tc>
          <w:tcPr>
            <w:tcW w:w="2409" w:type="dxa"/>
            <w:shd w:val="clear" w:color="auto" w:fill="auto"/>
          </w:tcPr>
          <w:p w:rsidR="0086380E" w:rsidRPr="00827420" w:rsidRDefault="0086380E" w:rsidP="00E0051D">
            <w:pPr>
              <w:rPr>
                <w:lang w:val="fr-FR"/>
              </w:rPr>
            </w:pPr>
          </w:p>
        </w:tc>
      </w:tr>
      <w:tr w:rsidR="0086380E" w:rsidRPr="00E65945" w:rsidTr="00E0051D">
        <w:trPr>
          <w:trHeight w:val="414"/>
        </w:trPr>
        <w:tc>
          <w:tcPr>
            <w:tcW w:w="1702" w:type="dxa"/>
            <w:shd w:val="clear" w:color="auto" w:fill="DBE5F1" w:themeFill="accent1" w:themeFillTint="33"/>
          </w:tcPr>
          <w:p w:rsidR="0086380E" w:rsidRPr="00E65945" w:rsidRDefault="0086380E" w:rsidP="00E0051D">
            <w:pPr>
              <w:rPr>
                <w:rFonts w:ascii="Times New Roman" w:hAnsi="Times New Roman" w:cs="Times New Roman"/>
              </w:rPr>
            </w:pPr>
            <w:r>
              <w:rPr>
                <w:rFonts w:ascii="Times New Roman" w:hAnsi="Times New Roman" w:cs="Times New Roman"/>
              </w:rPr>
              <w:t>10H00-10H3</w:t>
            </w:r>
            <w:r w:rsidRPr="00E65945">
              <w:rPr>
                <w:rFonts w:ascii="Times New Roman" w:hAnsi="Times New Roman" w:cs="Times New Roman"/>
              </w:rPr>
              <w:t>0</w:t>
            </w:r>
          </w:p>
        </w:tc>
        <w:tc>
          <w:tcPr>
            <w:tcW w:w="6521" w:type="dxa"/>
            <w:shd w:val="clear" w:color="auto" w:fill="DBE5F1" w:themeFill="accent1" w:themeFillTint="33"/>
          </w:tcPr>
          <w:p w:rsidR="0086380E" w:rsidRPr="00E65945" w:rsidRDefault="0086380E" w:rsidP="00E0051D">
            <w:pPr>
              <w:jc w:val="center"/>
              <w:rPr>
                <w:rFonts w:ascii="Times New Roman" w:hAnsi="Times New Roman" w:cs="Times New Roman"/>
              </w:rPr>
            </w:pPr>
            <w:r w:rsidRPr="00E65945">
              <w:rPr>
                <w:rFonts w:ascii="Times New Roman" w:hAnsi="Times New Roman" w:cs="Times New Roman"/>
              </w:rPr>
              <w:t>Pause- café</w:t>
            </w:r>
          </w:p>
        </w:tc>
        <w:tc>
          <w:tcPr>
            <w:tcW w:w="2409" w:type="dxa"/>
            <w:shd w:val="clear" w:color="auto" w:fill="DBE5F1" w:themeFill="accent1" w:themeFillTint="33"/>
          </w:tcPr>
          <w:p w:rsidR="0086380E" w:rsidRPr="00E65945" w:rsidRDefault="0086380E" w:rsidP="00E0051D">
            <w:pPr>
              <w:jc w:val="center"/>
              <w:rPr>
                <w:rFonts w:ascii="Times New Roman" w:hAnsi="Times New Roman" w:cs="Times New Roman"/>
              </w:rPr>
            </w:pPr>
            <w:r w:rsidRPr="00E65945">
              <w:rPr>
                <w:rFonts w:ascii="Times New Roman" w:hAnsi="Times New Roman" w:cs="Times New Roman"/>
              </w:rPr>
              <w:t>Participants</w:t>
            </w:r>
          </w:p>
        </w:tc>
      </w:tr>
      <w:tr w:rsidR="0086380E" w:rsidRPr="007C1A63" w:rsidTr="00E0051D">
        <w:trPr>
          <w:trHeight w:val="402"/>
        </w:trPr>
        <w:tc>
          <w:tcPr>
            <w:tcW w:w="1702" w:type="dxa"/>
            <w:shd w:val="clear" w:color="auto" w:fill="auto"/>
          </w:tcPr>
          <w:p w:rsidR="0086380E" w:rsidRPr="007C1A63" w:rsidRDefault="0086380E" w:rsidP="00E0051D">
            <w:pPr>
              <w:rPr>
                <w:rFonts w:ascii="Times New Roman" w:hAnsi="Times New Roman" w:cs="Times New Roman"/>
                <w:lang w:val="fr-FR"/>
              </w:rPr>
            </w:pPr>
            <w:r w:rsidRPr="007C1A63">
              <w:rPr>
                <w:rFonts w:ascii="Times New Roman" w:hAnsi="Times New Roman" w:cs="Times New Roman"/>
                <w:lang w:val="fr-FR"/>
              </w:rPr>
              <w:t>10H30-13H30</w:t>
            </w:r>
          </w:p>
        </w:tc>
        <w:tc>
          <w:tcPr>
            <w:tcW w:w="6521" w:type="dxa"/>
            <w:shd w:val="clear" w:color="auto" w:fill="auto"/>
          </w:tcPr>
          <w:p w:rsidR="0086380E" w:rsidRPr="007C1A63" w:rsidRDefault="0086380E" w:rsidP="005F26A2">
            <w:pPr>
              <w:rPr>
                <w:rFonts w:ascii="Times New Roman" w:hAnsi="Times New Roman" w:cs="Times New Roman"/>
                <w:lang w:val="fr-FR"/>
              </w:rPr>
            </w:pPr>
            <w:r w:rsidRPr="007C1A63">
              <w:rPr>
                <w:rFonts w:ascii="Times New Roman" w:hAnsi="Times New Roman" w:cs="Times New Roman"/>
                <w:lang w:val="fr-FR"/>
              </w:rPr>
              <w:t>Travaux de groupe sur le plan d’action et le budget</w:t>
            </w:r>
          </w:p>
        </w:tc>
        <w:tc>
          <w:tcPr>
            <w:tcW w:w="2409" w:type="dxa"/>
            <w:shd w:val="clear" w:color="auto" w:fill="auto"/>
          </w:tcPr>
          <w:p w:rsidR="0086380E" w:rsidRPr="007C1A63" w:rsidRDefault="0086380E" w:rsidP="00E0051D">
            <w:pPr>
              <w:jc w:val="center"/>
              <w:rPr>
                <w:rFonts w:ascii="Times New Roman" w:hAnsi="Times New Roman" w:cs="Times New Roman"/>
                <w:lang w:val="fr-FR"/>
              </w:rPr>
            </w:pPr>
            <w:r w:rsidRPr="007C1A63">
              <w:rPr>
                <w:rFonts w:ascii="Times New Roman" w:hAnsi="Times New Roman" w:cs="Times New Roman"/>
                <w:lang w:val="fr-FR"/>
              </w:rPr>
              <w:t>Participants</w:t>
            </w:r>
          </w:p>
        </w:tc>
      </w:tr>
      <w:tr w:rsidR="0086380E" w:rsidRPr="007C1A63" w:rsidTr="00E0051D">
        <w:trPr>
          <w:trHeight w:val="402"/>
        </w:trPr>
        <w:tc>
          <w:tcPr>
            <w:tcW w:w="1702" w:type="dxa"/>
            <w:shd w:val="clear" w:color="auto" w:fill="DBE5F1" w:themeFill="accent1" w:themeFillTint="33"/>
          </w:tcPr>
          <w:p w:rsidR="0086380E" w:rsidRPr="007C1A63" w:rsidRDefault="0086380E" w:rsidP="00E0051D">
            <w:pPr>
              <w:rPr>
                <w:rFonts w:ascii="Times New Roman" w:hAnsi="Times New Roman" w:cs="Times New Roman"/>
              </w:rPr>
            </w:pPr>
            <w:r w:rsidRPr="007C1A63">
              <w:rPr>
                <w:rFonts w:ascii="Times New Roman" w:hAnsi="Times New Roman" w:cs="Times New Roman"/>
              </w:rPr>
              <w:t>13H30- 14H30</w:t>
            </w:r>
          </w:p>
        </w:tc>
        <w:tc>
          <w:tcPr>
            <w:tcW w:w="6521" w:type="dxa"/>
            <w:shd w:val="clear" w:color="auto" w:fill="DBE5F1" w:themeFill="accent1" w:themeFillTint="33"/>
          </w:tcPr>
          <w:p w:rsidR="0086380E" w:rsidRPr="007C1A63" w:rsidRDefault="0086380E" w:rsidP="00E0051D">
            <w:pPr>
              <w:jc w:val="center"/>
              <w:rPr>
                <w:rFonts w:ascii="Times New Roman" w:hAnsi="Times New Roman" w:cs="Times New Roman"/>
              </w:rPr>
            </w:pPr>
            <w:r>
              <w:rPr>
                <w:rFonts w:ascii="Times New Roman" w:hAnsi="Times New Roman" w:cs="Times New Roman"/>
              </w:rPr>
              <w:t xml:space="preserve">Pause </w:t>
            </w:r>
            <w:proofErr w:type="spellStart"/>
            <w:r>
              <w:rPr>
                <w:rFonts w:ascii="Times New Roman" w:hAnsi="Times New Roman" w:cs="Times New Roman"/>
              </w:rPr>
              <w:t>déjeuner</w:t>
            </w:r>
            <w:proofErr w:type="spellEnd"/>
          </w:p>
        </w:tc>
        <w:tc>
          <w:tcPr>
            <w:tcW w:w="2409" w:type="dxa"/>
            <w:shd w:val="clear" w:color="auto" w:fill="DBE5F1" w:themeFill="accent1" w:themeFillTint="33"/>
          </w:tcPr>
          <w:p w:rsidR="0086380E" w:rsidRPr="007C1A63" w:rsidRDefault="0086380E" w:rsidP="00E0051D">
            <w:pPr>
              <w:rPr>
                <w:rFonts w:ascii="Times New Roman" w:hAnsi="Times New Roman" w:cs="Times New Roman"/>
              </w:rPr>
            </w:pPr>
          </w:p>
        </w:tc>
      </w:tr>
      <w:tr w:rsidR="0086380E" w:rsidRPr="007C1A63" w:rsidTr="00E0051D">
        <w:trPr>
          <w:trHeight w:val="402"/>
        </w:trPr>
        <w:tc>
          <w:tcPr>
            <w:tcW w:w="1702" w:type="dxa"/>
            <w:shd w:val="clear" w:color="auto" w:fill="auto"/>
          </w:tcPr>
          <w:p w:rsidR="0086380E" w:rsidRPr="007C1A63" w:rsidRDefault="0086380E" w:rsidP="00E0051D">
            <w:pPr>
              <w:rPr>
                <w:rFonts w:ascii="Times New Roman" w:hAnsi="Times New Roman" w:cs="Times New Roman"/>
                <w:lang w:val="fr-FR"/>
              </w:rPr>
            </w:pPr>
            <w:r w:rsidRPr="007C1A63">
              <w:rPr>
                <w:rFonts w:ascii="Times New Roman" w:hAnsi="Times New Roman" w:cs="Times New Roman"/>
                <w:lang w:val="fr-FR"/>
              </w:rPr>
              <w:t>14H30-17H00</w:t>
            </w:r>
          </w:p>
        </w:tc>
        <w:tc>
          <w:tcPr>
            <w:tcW w:w="6521" w:type="dxa"/>
            <w:shd w:val="clear" w:color="auto" w:fill="auto"/>
          </w:tcPr>
          <w:p w:rsidR="0086380E" w:rsidRPr="007C1A63" w:rsidRDefault="0086380E" w:rsidP="005F26A2">
            <w:pPr>
              <w:rPr>
                <w:rFonts w:ascii="Times New Roman" w:hAnsi="Times New Roman" w:cs="Times New Roman"/>
                <w:lang w:val="fr-FR"/>
              </w:rPr>
            </w:pPr>
            <w:r w:rsidRPr="007C1A63">
              <w:rPr>
                <w:rFonts w:ascii="Times New Roman" w:eastAsia="Calibri" w:hAnsi="Times New Roman" w:cs="Times New Roman"/>
                <w:lang w:val="fr-FR"/>
              </w:rPr>
              <w:t xml:space="preserve">Suite </w:t>
            </w:r>
            <w:r w:rsidR="005F26A2">
              <w:rPr>
                <w:rFonts w:ascii="Times New Roman" w:eastAsia="Calibri" w:hAnsi="Times New Roman" w:cs="Times New Roman"/>
                <w:lang w:val="fr-FR"/>
              </w:rPr>
              <w:t xml:space="preserve">des </w:t>
            </w:r>
            <w:r w:rsidRPr="007C1A63">
              <w:rPr>
                <w:rFonts w:ascii="Times New Roman" w:eastAsia="Calibri" w:hAnsi="Times New Roman" w:cs="Times New Roman"/>
                <w:lang w:val="fr-FR"/>
              </w:rPr>
              <w:t>travaux de groupe</w:t>
            </w:r>
          </w:p>
        </w:tc>
        <w:tc>
          <w:tcPr>
            <w:tcW w:w="2409" w:type="dxa"/>
            <w:shd w:val="clear" w:color="auto" w:fill="auto"/>
          </w:tcPr>
          <w:p w:rsidR="0086380E" w:rsidRPr="007C1A63" w:rsidRDefault="0086380E" w:rsidP="00E0051D">
            <w:pPr>
              <w:jc w:val="center"/>
              <w:rPr>
                <w:rFonts w:ascii="Times New Roman" w:hAnsi="Times New Roman" w:cs="Times New Roman"/>
                <w:lang w:val="fr-FR"/>
              </w:rPr>
            </w:pPr>
            <w:r w:rsidRPr="007C1A63">
              <w:rPr>
                <w:rFonts w:ascii="Times New Roman" w:hAnsi="Times New Roman" w:cs="Times New Roman"/>
                <w:lang w:val="fr-FR"/>
              </w:rPr>
              <w:t>Participants</w:t>
            </w:r>
          </w:p>
        </w:tc>
      </w:tr>
      <w:tr w:rsidR="0086380E" w:rsidRPr="0042767B" w:rsidTr="00E0051D">
        <w:trPr>
          <w:trHeight w:val="165"/>
        </w:trPr>
        <w:tc>
          <w:tcPr>
            <w:tcW w:w="10632" w:type="dxa"/>
            <w:gridSpan w:val="3"/>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t>Jour 4</w:t>
            </w:r>
          </w:p>
        </w:tc>
      </w:tr>
      <w:tr w:rsidR="0086380E" w:rsidRPr="0042767B" w:rsidTr="00E0051D">
        <w:trPr>
          <w:trHeight w:val="165"/>
        </w:trPr>
        <w:tc>
          <w:tcPr>
            <w:tcW w:w="1702" w:type="dxa"/>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t>HEURES</w:t>
            </w:r>
          </w:p>
        </w:tc>
        <w:tc>
          <w:tcPr>
            <w:tcW w:w="6521" w:type="dxa"/>
            <w:shd w:val="clear" w:color="auto" w:fill="C2D69B"/>
          </w:tcPr>
          <w:p w:rsidR="0086380E" w:rsidRPr="0042767B" w:rsidRDefault="0086380E" w:rsidP="00F0032B">
            <w:pPr>
              <w:tabs>
                <w:tab w:val="left" w:pos="3120"/>
              </w:tabs>
              <w:jc w:val="center"/>
              <w:rPr>
                <w:rFonts w:ascii="Times New Roman" w:eastAsia="Calibri" w:hAnsi="Times New Roman"/>
                <w:b/>
              </w:rPr>
            </w:pPr>
            <w:r>
              <w:rPr>
                <w:rFonts w:ascii="Times New Roman" w:eastAsia="Calibri" w:hAnsi="Times New Roman"/>
                <w:b/>
              </w:rPr>
              <w:t>Session N°6</w:t>
            </w:r>
            <w:r w:rsidRPr="0042767B">
              <w:rPr>
                <w:rFonts w:ascii="Times New Roman" w:eastAsia="Calibri" w:hAnsi="Times New Roman"/>
                <w:b/>
              </w:rPr>
              <w:t xml:space="preserve">   </w:t>
            </w:r>
          </w:p>
        </w:tc>
        <w:tc>
          <w:tcPr>
            <w:tcW w:w="2409" w:type="dxa"/>
            <w:shd w:val="clear" w:color="auto" w:fill="C2D69B"/>
          </w:tcPr>
          <w:p w:rsidR="0086380E" w:rsidRPr="0042767B" w:rsidRDefault="0086380E" w:rsidP="00E0051D">
            <w:pPr>
              <w:tabs>
                <w:tab w:val="left" w:pos="3120"/>
              </w:tabs>
              <w:jc w:val="center"/>
              <w:rPr>
                <w:rFonts w:ascii="Times New Roman" w:eastAsia="Calibri" w:hAnsi="Times New Roman"/>
                <w:b/>
              </w:rPr>
            </w:pPr>
            <w:r w:rsidRPr="00E45862">
              <w:rPr>
                <w:rFonts w:ascii="Times New Roman" w:eastAsia="Calibri" w:hAnsi="Times New Roman"/>
                <w:b/>
                <w:lang w:val="fr-FR"/>
              </w:rPr>
              <w:t>Responsables</w:t>
            </w:r>
          </w:p>
        </w:tc>
      </w:tr>
      <w:tr w:rsidR="0086380E" w:rsidRPr="00827420" w:rsidTr="00E0051D">
        <w:trPr>
          <w:trHeight w:val="402"/>
        </w:trPr>
        <w:tc>
          <w:tcPr>
            <w:tcW w:w="1702" w:type="dxa"/>
            <w:shd w:val="clear" w:color="auto" w:fill="auto"/>
          </w:tcPr>
          <w:p w:rsidR="0086380E" w:rsidRDefault="0086380E" w:rsidP="00E0051D">
            <w:pPr>
              <w:rPr>
                <w:lang w:val="fr-FR"/>
              </w:rPr>
            </w:pPr>
            <w:r>
              <w:rPr>
                <w:lang w:val="fr-FR"/>
              </w:rPr>
              <w:t>9H00-10H00</w:t>
            </w:r>
          </w:p>
        </w:tc>
        <w:tc>
          <w:tcPr>
            <w:tcW w:w="6521" w:type="dxa"/>
            <w:shd w:val="clear" w:color="auto" w:fill="auto"/>
          </w:tcPr>
          <w:p w:rsidR="0086380E" w:rsidRDefault="0086380E" w:rsidP="005F26A2">
            <w:pPr>
              <w:rPr>
                <w:lang w:val="fr-FR"/>
              </w:rPr>
            </w:pPr>
            <w:r w:rsidRPr="007C1A63">
              <w:rPr>
                <w:rFonts w:ascii="Times New Roman" w:eastAsia="Calibri" w:hAnsi="Times New Roman" w:cs="Times New Roman"/>
                <w:lang w:val="fr-FR"/>
              </w:rPr>
              <w:t xml:space="preserve">Suite </w:t>
            </w:r>
            <w:r w:rsidR="005F26A2">
              <w:rPr>
                <w:rFonts w:ascii="Times New Roman" w:eastAsia="Calibri" w:hAnsi="Times New Roman" w:cs="Times New Roman"/>
                <w:lang w:val="fr-FR"/>
              </w:rPr>
              <w:t xml:space="preserve">des </w:t>
            </w:r>
            <w:r w:rsidRPr="007C1A63">
              <w:rPr>
                <w:rFonts w:ascii="Times New Roman" w:eastAsia="Calibri" w:hAnsi="Times New Roman" w:cs="Times New Roman"/>
                <w:lang w:val="fr-FR"/>
              </w:rPr>
              <w:t>travaux de groupe</w:t>
            </w:r>
          </w:p>
        </w:tc>
        <w:tc>
          <w:tcPr>
            <w:tcW w:w="2409" w:type="dxa"/>
            <w:shd w:val="clear" w:color="auto" w:fill="auto"/>
          </w:tcPr>
          <w:p w:rsidR="0086380E" w:rsidRPr="00827420" w:rsidRDefault="0086380E" w:rsidP="00E0051D">
            <w:pPr>
              <w:jc w:val="center"/>
              <w:rPr>
                <w:lang w:val="fr-FR"/>
              </w:rPr>
            </w:pPr>
            <w:r w:rsidRPr="00E65945">
              <w:rPr>
                <w:rFonts w:ascii="Times New Roman" w:hAnsi="Times New Roman" w:cs="Times New Roman"/>
              </w:rPr>
              <w:t>Participants</w:t>
            </w:r>
          </w:p>
        </w:tc>
      </w:tr>
      <w:tr w:rsidR="0086380E" w:rsidRPr="00E65945" w:rsidTr="00E0051D">
        <w:trPr>
          <w:trHeight w:val="414"/>
        </w:trPr>
        <w:tc>
          <w:tcPr>
            <w:tcW w:w="1702" w:type="dxa"/>
            <w:shd w:val="clear" w:color="auto" w:fill="DBE5F1" w:themeFill="accent1" w:themeFillTint="33"/>
          </w:tcPr>
          <w:p w:rsidR="0086380E" w:rsidRPr="00E65945" w:rsidRDefault="0086380E" w:rsidP="00E0051D">
            <w:pPr>
              <w:rPr>
                <w:rFonts w:ascii="Times New Roman" w:hAnsi="Times New Roman" w:cs="Times New Roman"/>
              </w:rPr>
            </w:pPr>
            <w:r>
              <w:rPr>
                <w:rFonts w:ascii="Times New Roman" w:hAnsi="Times New Roman" w:cs="Times New Roman"/>
              </w:rPr>
              <w:t>10H00-10H3</w:t>
            </w:r>
            <w:r w:rsidRPr="00E65945">
              <w:rPr>
                <w:rFonts w:ascii="Times New Roman" w:hAnsi="Times New Roman" w:cs="Times New Roman"/>
              </w:rPr>
              <w:t>0</w:t>
            </w:r>
          </w:p>
        </w:tc>
        <w:tc>
          <w:tcPr>
            <w:tcW w:w="6521" w:type="dxa"/>
            <w:shd w:val="clear" w:color="auto" w:fill="DBE5F1" w:themeFill="accent1" w:themeFillTint="33"/>
          </w:tcPr>
          <w:p w:rsidR="0086380E" w:rsidRPr="00E65945" w:rsidRDefault="0086380E" w:rsidP="00E0051D">
            <w:pPr>
              <w:jc w:val="center"/>
              <w:rPr>
                <w:rFonts w:ascii="Times New Roman" w:hAnsi="Times New Roman" w:cs="Times New Roman"/>
              </w:rPr>
            </w:pPr>
            <w:r w:rsidRPr="00E65945">
              <w:rPr>
                <w:rFonts w:ascii="Times New Roman" w:hAnsi="Times New Roman" w:cs="Times New Roman"/>
              </w:rPr>
              <w:t>Pause- café</w:t>
            </w:r>
          </w:p>
        </w:tc>
        <w:tc>
          <w:tcPr>
            <w:tcW w:w="2409" w:type="dxa"/>
            <w:shd w:val="clear" w:color="auto" w:fill="DBE5F1" w:themeFill="accent1" w:themeFillTint="33"/>
          </w:tcPr>
          <w:p w:rsidR="0086380E" w:rsidRPr="00E65945" w:rsidRDefault="0086380E" w:rsidP="00E0051D">
            <w:pPr>
              <w:jc w:val="center"/>
              <w:rPr>
                <w:rFonts w:ascii="Times New Roman" w:hAnsi="Times New Roman" w:cs="Times New Roman"/>
              </w:rPr>
            </w:pPr>
          </w:p>
        </w:tc>
      </w:tr>
      <w:tr w:rsidR="0086380E" w:rsidRPr="00827420" w:rsidTr="00E0051D">
        <w:trPr>
          <w:trHeight w:val="402"/>
        </w:trPr>
        <w:tc>
          <w:tcPr>
            <w:tcW w:w="1702" w:type="dxa"/>
            <w:shd w:val="clear" w:color="auto" w:fill="auto"/>
          </w:tcPr>
          <w:p w:rsidR="0086380E" w:rsidRDefault="0086380E" w:rsidP="00E0051D">
            <w:pPr>
              <w:rPr>
                <w:lang w:val="fr-FR"/>
              </w:rPr>
            </w:pPr>
            <w:r>
              <w:rPr>
                <w:lang w:val="fr-FR"/>
              </w:rPr>
              <w:t>10H30-13H30</w:t>
            </w:r>
          </w:p>
        </w:tc>
        <w:tc>
          <w:tcPr>
            <w:tcW w:w="6521" w:type="dxa"/>
            <w:shd w:val="clear" w:color="auto" w:fill="auto"/>
          </w:tcPr>
          <w:p w:rsidR="0086380E" w:rsidRDefault="00DC0911" w:rsidP="00DC0911">
            <w:pPr>
              <w:rPr>
                <w:lang w:val="fr-FR"/>
              </w:rPr>
            </w:pPr>
            <w:r w:rsidRPr="00DC0911">
              <w:rPr>
                <w:rFonts w:ascii="Times New Roman" w:eastAsia="Calibri" w:hAnsi="Times New Roman" w:cs="Times New Roman"/>
                <w:lang w:val="fr-FR"/>
              </w:rPr>
              <w:t xml:space="preserve">Restitution des résultats des travaux de groupe </w:t>
            </w:r>
          </w:p>
        </w:tc>
        <w:tc>
          <w:tcPr>
            <w:tcW w:w="2409" w:type="dxa"/>
            <w:shd w:val="clear" w:color="auto" w:fill="auto"/>
          </w:tcPr>
          <w:p w:rsidR="0086380E" w:rsidRPr="00827420" w:rsidRDefault="0086380E" w:rsidP="00E0051D">
            <w:pPr>
              <w:jc w:val="center"/>
              <w:rPr>
                <w:lang w:val="fr-FR"/>
              </w:rPr>
            </w:pPr>
            <w:r w:rsidRPr="00E65945">
              <w:rPr>
                <w:rFonts w:ascii="Times New Roman" w:hAnsi="Times New Roman" w:cs="Times New Roman"/>
              </w:rPr>
              <w:t>Participants</w:t>
            </w:r>
          </w:p>
        </w:tc>
      </w:tr>
      <w:tr w:rsidR="0086380E" w:rsidRPr="007C1A63" w:rsidTr="00E0051D">
        <w:trPr>
          <w:trHeight w:val="402"/>
        </w:trPr>
        <w:tc>
          <w:tcPr>
            <w:tcW w:w="1702" w:type="dxa"/>
            <w:shd w:val="clear" w:color="auto" w:fill="DBE5F1" w:themeFill="accent1" w:themeFillTint="33"/>
          </w:tcPr>
          <w:p w:rsidR="0086380E" w:rsidRPr="007C1A63" w:rsidRDefault="0086380E" w:rsidP="00E0051D">
            <w:pPr>
              <w:rPr>
                <w:rFonts w:ascii="Times New Roman" w:hAnsi="Times New Roman" w:cs="Times New Roman"/>
              </w:rPr>
            </w:pPr>
            <w:r w:rsidRPr="007C1A63">
              <w:rPr>
                <w:rFonts w:ascii="Times New Roman" w:hAnsi="Times New Roman" w:cs="Times New Roman"/>
              </w:rPr>
              <w:t>13H30- 14H30</w:t>
            </w:r>
          </w:p>
        </w:tc>
        <w:tc>
          <w:tcPr>
            <w:tcW w:w="6521" w:type="dxa"/>
            <w:shd w:val="clear" w:color="auto" w:fill="DBE5F1" w:themeFill="accent1" w:themeFillTint="33"/>
          </w:tcPr>
          <w:p w:rsidR="0086380E" w:rsidRPr="007C1A63" w:rsidRDefault="0086380E" w:rsidP="00E0051D">
            <w:pPr>
              <w:jc w:val="center"/>
              <w:rPr>
                <w:rFonts w:ascii="Times New Roman" w:hAnsi="Times New Roman" w:cs="Times New Roman"/>
              </w:rPr>
            </w:pPr>
            <w:r>
              <w:rPr>
                <w:rFonts w:ascii="Times New Roman" w:hAnsi="Times New Roman" w:cs="Times New Roman"/>
              </w:rPr>
              <w:t xml:space="preserve">Pause </w:t>
            </w:r>
            <w:proofErr w:type="spellStart"/>
            <w:r>
              <w:rPr>
                <w:rFonts w:ascii="Times New Roman" w:hAnsi="Times New Roman" w:cs="Times New Roman"/>
              </w:rPr>
              <w:t>déjeuner</w:t>
            </w:r>
            <w:proofErr w:type="spellEnd"/>
          </w:p>
        </w:tc>
        <w:tc>
          <w:tcPr>
            <w:tcW w:w="2409" w:type="dxa"/>
            <w:shd w:val="clear" w:color="auto" w:fill="DBE5F1" w:themeFill="accent1" w:themeFillTint="33"/>
          </w:tcPr>
          <w:p w:rsidR="0086380E" w:rsidRPr="007C1A63" w:rsidRDefault="0086380E" w:rsidP="00E0051D">
            <w:pPr>
              <w:rPr>
                <w:rFonts w:ascii="Times New Roman" w:hAnsi="Times New Roman" w:cs="Times New Roman"/>
              </w:rPr>
            </w:pPr>
          </w:p>
        </w:tc>
      </w:tr>
      <w:tr w:rsidR="0086380E" w:rsidRPr="00827420" w:rsidTr="00DC0911">
        <w:trPr>
          <w:trHeight w:val="416"/>
        </w:trPr>
        <w:tc>
          <w:tcPr>
            <w:tcW w:w="1702" w:type="dxa"/>
            <w:shd w:val="clear" w:color="auto" w:fill="auto"/>
          </w:tcPr>
          <w:p w:rsidR="0086380E" w:rsidRDefault="0086380E" w:rsidP="00E0051D">
            <w:pPr>
              <w:rPr>
                <w:lang w:val="fr-FR"/>
              </w:rPr>
            </w:pPr>
            <w:r>
              <w:rPr>
                <w:lang w:val="fr-FR"/>
              </w:rPr>
              <w:t>14H30-17H00</w:t>
            </w:r>
          </w:p>
        </w:tc>
        <w:tc>
          <w:tcPr>
            <w:tcW w:w="6521" w:type="dxa"/>
            <w:shd w:val="clear" w:color="auto" w:fill="auto"/>
          </w:tcPr>
          <w:p w:rsidR="0086380E" w:rsidRDefault="00DC0911" w:rsidP="00DC0911">
            <w:pPr>
              <w:rPr>
                <w:lang w:val="fr-FR"/>
              </w:rPr>
            </w:pPr>
            <w:r w:rsidRPr="007C1A63">
              <w:rPr>
                <w:rFonts w:ascii="Times New Roman" w:eastAsia="Calibri" w:hAnsi="Times New Roman" w:cs="Times New Roman"/>
                <w:lang w:val="fr-FR"/>
              </w:rPr>
              <w:t>Suite</w:t>
            </w:r>
            <w:r>
              <w:rPr>
                <w:rFonts w:ascii="Times New Roman" w:eastAsia="Calibri" w:hAnsi="Times New Roman" w:cs="Times New Roman"/>
                <w:lang w:val="fr-FR"/>
              </w:rPr>
              <w:t xml:space="preserve"> de la restitution des résultats</w:t>
            </w:r>
            <w:r w:rsidRPr="007C1A63">
              <w:rPr>
                <w:rFonts w:ascii="Times New Roman" w:eastAsia="Calibri" w:hAnsi="Times New Roman" w:cs="Times New Roman"/>
                <w:lang w:val="fr-FR"/>
              </w:rPr>
              <w:t xml:space="preserve"> </w:t>
            </w:r>
            <w:r>
              <w:rPr>
                <w:rFonts w:ascii="Times New Roman" w:eastAsia="Calibri" w:hAnsi="Times New Roman" w:cs="Times New Roman"/>
                <w:lang w:val="fr-FR"/>
              </w:rPr>
              <w:t xml:space="preserve">des </w:t>
            </w:r>
            <w:r w:rsidRPr="007C1A63">
              <w:rPr>
                <w:rFonts w:ascii="Times New Roman" w:eastAsia="Calibri" w:hAnsi="Times New Roman" w:cs="Times New Roman"/>
                <w:lang w:val="fr-FR"/>
              </w:rPr>
              <w:t>travaux de groupe</w:t>
            </w:r>
          </w:p>
        </w:tc>
        <w:tc>
          <w:tcPr>
            <w:tcW w:w="2409" w:type="dxa"/>
            <w:shd w:val="clear" w:color="auto" w:fill="auto"/>
          </w:tcPr>
          <w:p w:rsidR="0086380E" w:rsidRPr="00827420" w:rsidRDefault="0086380E" w:rsidP="00DC0911">
            <w:pPr>
              <w:jc w:val="center"/>
              <w:rPr>
                <w:lang w:val="fr-FR"/>
              </w:rPr>
            </w:pPr>
            <w:r>
              <w:rPr>
                <w:lang w:val="fr-FR"/>
              </w:rPr>
              <w:t>Participants</w:t>
            </w:r>
          </w:p>
        </w:tc>
      </w:tr>
      <w:tr w:rsidR="0086380E" w:rsidRPr="0042767B" w:rsidTr="00E0051D">
        <w:trPr>
          <w:trHeight w:val="165"/>
        </w:trPr>
        <w:tc>
          <w:tcPr>
            <w:tcW w:w="10632" w:type="dxa"/>
            <w:gridSpan w:val="3"/>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lastRenderedPageBreak/>
              <w:t>Jour 5</w:t>
            </w:r>
          </w:p>
        </w:tc>
      </w:tr>
      <w:tr w:rsidR="0086380E" w:rsidRPr="0042767B" w:rsidTr="00E0051D">
        <w:trPr>
          <w:trHeight w:val="165"/>
        </w:trPr>
        <w:tc>
          <w:tcPr>
            <w:tcW w:w="1702" w:type="dxa"/>
            <w:shd w:val="clear" w:color="auto" w:fill="C2D69B"/>
          </w:tcPr>
          <w:p w:rsidR="0086380E" w:rsidRPr="0042767B" w:rsidRDefault="0086380E" w:rsidP="00E0051D">
            <w:pPr>
              <w:tabs>
                <w:tab w:val="left" w:pos="3120"/>
              </w:tabs>
              <w:jc w:val="center"/>
              <w:rPr>
                <w:rFonts w:ascii="Times New Roman" w:eastAsia="Calibri" w:hAnsi="Times New Roman"/>
                <w:b/>
              </w:rPr>
            </w:pPr>
            <w:r>
              <w:rPr>
                <w:rFonts w:ascii="Times New Roman" w:eastAsia="Calibri" w:hAnsi="Times New Roman"/>
                <w:b/>
              </w:rPr>
              <w:t>HEURES</w:t>
            </w:r>
          </w:p>
        </w:tc>
        <w:tc>
          <w:tcPr>
            <w:tcW w:w="6521" w:type="dxa"/>
            <w:shd w:val="clear" w:color="auto" w:fill="C2D69B"/>
          </w:tcPr>
          <w:p w:rsidR="0086380E" w:rsidRPr="0042767B" w:rsidRDefault="0086380E" w:rsidP="00F0032B">
            <w:pPr>
              <w:tabs>
                <w:tab w:val="left" w:pos="3120"/>
              </w:tabs>
              <w:jc w:val="center"/>
              <w:rPr>
                <w:rFonts w:ascii="Times New Roman" w:eastAsia="Calibri" w:hAnsi="Times New Roman"/>
                <w:b/>
              </w:rPr>
            </w:pPr>
            <w:r>
              <w:rPr>
                <w:rFonts w:ascii="Times New Roman" w:eastAsia="Calibri" w:hAnsi="Times New Roman"/>
                <w:b/>
              </w:rPr>
              <w:t>Session N°6</w:t>
            </w:r>
            <w:r w:rsidRPr="0042767B">
              <w:rPr>
                <w:rFonts w:ascii="Times New Roman" w:eastAsia="Calibri" w:hAnsi="Times New Roman"/>
                <w:b/>
              </w:rPr>
              <w:t xml:space="preserve">   </w:t>
            </w:r>
          </w:p>
        </w:tc>
        <w:tc>
          <w:tcPr>
            <w:tcW w:w="2409" w:type="dxa"/>
            <w:shd w:val="clear" w:color="auto" w:fill="C2D69B"/>
          </w:tcPr>
          <w:p w:rsidR="0086380E" w:rsidRPr="0042767B" w:rsidRDefault="0086380E" w:rsidP="00E0051D">
            <w:pPr>
              <w:tabs>
                <w:tab w:val="left" w:pos="3120"/>
              </w:tabs>
              <w:jc w:val="center"/>
              <w:rPr>
                <w:rFonts w:ascii="Times New Roman" w:eastAsia="Calibri" w:hAnsi="Times New Roman"/>
                <w:b/>
              </w:rPr>
            </w:pPr>
            <w:r w:rsidRPr="00E45862">
              <w:rPr>
                <w:rFonts w:ascii="Times New Roman" w:eastAsia="Calibri" w:hAnsi="Times New Roman"/>
                <w:b/>
                <w:lang w:val="fr-FR"/>
              </w:rPr>
              <w:t>Responsables</w:t>
            </w:r>
          </w:p>
        </w:tc>
      </w:tr>
      <w:tr w:rsidR="0086380E" w:rsidRPr="00CD7A91" w:rsidTr="00E0051D">
        <w:trPr>
          <w:trHeight w:val="402"/>
        </w:trPr>
        <w:tc>
          <w:tcPr>
            <w:tcW w:w="1702" w:type="dxa"/>
            <w:shd w:val="clear" w:color="auto" w:fill="auto"/>
          </w:tcPr>
          <w:p w:rsidR="0086380E" w:rsidRPr="00CD7A91" w:rsidRDefault="0086380E" w:rsidP="00E0051D">
            <w:pPr>
              <w:rPr>
                <w:rFonts w:ascii="Times New Roman" w:hAnsi="Times New Roman" w:cs="Times New Roman"/>
                <w:lang w:val="fr-FR"/>
              </w:rPr>
            </w:pPr>
            <w:r w:rsidRPr="00CD7A91">
              <w:rPr>
                <w:rFonts w:ascii="Times New Roman" w:hAnsi="Times New Roman" w:cs="Times New Roman"/>
                <w:lang w:val="fr-FR"/>
              </w:rPr>
              <w:t>9H00-10H00</w:t>
            </w:r>
          </w:p>
        </w:tc>
        <w:tc>
          <w:tcPr>
            <w:tcW w:w="6521" w:type="dxa"/>
            <w:shd w:val="clear" w:color="auto" w:fill="auto"/>
          </w:tcPr>
          <w:p w:rsidR="0086380E" w:rsidRPr="00CD7A91" w:rsidRDefault="0086380E" w:rsidP="00E0051D">
            <w:pPr>
              <w:jc w:val="both"/>
              <w:rPr>
                <w:rFonts w:ascii="Times New Roman" w:hAnsi="Times New Roman" w:cs="Times New Roman"/>
                <w:lang w:val="fr-FR"/>
              </w:rPr>
            </w:pPr>
            <w:r w:rsidRPr="00CD7A91">
              <w:rPr>
                <w:rFonts w:ascii="Times New Roman" w:hAnsi="Times New Roman" w:cs="Times New Roman"/>
                <w:lang w:val="fr-FR"/>
              </w:rPr>
              <w:t xml:space="preserve">Suite </w:t>
            </w:r>
            <w:r w:rsidR="00DC0911">
              <w:rPr>
                <w:rFonts w:ascii="Times New Roman" w:hAnsi="Times New Roman" w:cs="Times New Roman"/>
                <w:lang w:val="fr-FR"/>
              </w:rPr>
              <w:t xml:space="preserve">de la </w:t>
            </w:r>
            <w:r w:rsidRPr="00CD7A91">
              <w:rPr>
                <w:rFonts w:ascii="Times New Roman" w:hAnsi="Times New Roman" w:cs="Times New Roman"/>
                <w:lang w:val="fr-FR"/>
              </w:rPr>
              <w:t>restitution</w:t>
            </w:r>
            <w:r w:rsidR="00DC0911">
              <w:rPr>
                <w:rFonts w:ascii="Times New Roman" w:hAnsi="Times New Roman" w:cs="Times New Roman"/>
                <w:lang w:val="fr-FR"/>
              </w:rPr>
              <w:t xml:space="preserve"> des résultats des</w:t>
            </w:r>
            <w:r w:rsidRPr="00CD7A91">
              <w:rPr>
                <w:rFonts w:ascii="Times New Roman" w:hAnsi="Times New Roman" w:cs="Times New Roman"/>
                <w:lang w:val="fr-FR"/>
              </w:rPr>
              <w:t xml:space="preserve"> travaux de</w:t>
            </w:r>
            <w:r w:rsidR="00DC0911">
              <w:rPr>
                <w:rFonts w:ascii="Times New Roman" w:hAnsi="Times New Roman" w:cs="Times New Roman"/>
                <w:lang w:val="fr-FR"/>
              </w:rPr>
              <w:t xml:space="preserve"> groupe</w:t>
            </w:r>
          </w:p>
        </w:tc>
        <w:tc>
          <w:tcPr>
            <w:tcW w:w="2409" w:type="dxa"/>
            <w:shd w:val="clear" w:color="auto" w:fill="auto"/>
          </w:tcPr>
          <w:p w:rsidR="0086380E" w:rsidRPr="00CD7A91" w:rsidRDefault="0086380E" w:rsidP="00E0051D">
            <w:pPr>
              <w:jc w:val="center"/>
              <w:rPr>
                <w:rFonts w:ascii="Times New Roman" w:hAnsi="Times New Roman" w:cs="Times New Roman"/>
                <w:lang w:val="fr-FR"/>
              </w:rPr>
            </w:pPr>
            <w:r w:rsidRPr="00CD7A91">
              <w:rPr>
                <w:rFonts w:ascii="Times New Roman" w:hAnsi="Times New Roman" w:cs="Times New Roman"/>
                <w:lang w:val="fr-FR"/>
              </w:rPr>
              <w:t>Participants</w:t>
            </w:r>
          </w:p>
        </w:tc>
      </w:tr>
      <w:tr w:rsidR="0086380E" w:rsidRPr="00CD7A91" w:rsidTr="00E0051D">
        <w:trPr>
          <w:trHeight w:val="414"/>
        </w:trPr>
        <w:tc>
          <w:tcPr>
            <w:tcW w:w="1702" w:type="dxa"/>
            <w:shd w:val="clear" w:color="auto" w:fill="DBE5F1" w:themeFill="accent1" w:themeFillTint="33"/>
          </w:tcPr>
          <w:p w:rsidR="0086380E" w:rsidRPr="00CD7A91" w:rsidRDefault="0086380E" w:rsidP="00E0051D">
            <w:pPr>
              <w:rPr>
                <w:rFonts w:ascii="Times New Roman" w:hAnsi="Times New Roman" w:cs="Times New Roman"/>
              </w:rPr>
            </w:pPr>
            <w:r w:rsidRPr="00CD7A91">
              <w:rPr>
                <w:rFonts w:ascii="Times New Roman" w:hAnsi="Times New Roman" w:cs="Times New Roman"/>
              </w:rPr>
              <w:t>10H00-10H30</w:t>
            </w:r>
          </w:p>
        </w:tc>
        <w:tc>
          <w:tcPr>
            <w:tcW w:w="6521" w:type="dxa"/>
            <w:shd w:val="clear" w:color="auto" w:fill="DBE5F1" w:themeFill="accent1" w:themeFillTint="33"/>
          </w:tcPr>
          <w:p w:rsidR="0086380E" w:rsidRPr="00CD7A91" w:rsidRDefault="0086380E" w:rsidP="00E0051D">
            <w:pPr>
              <w:jc w:val="center"/>
              <w:rPr>
                <w:rFonts w:ascii="Times New Roman" w:hAnsi="Times New Roman" w:cs="Times New Roman"/>
              </w:rPr>
            </w:pPr>
            <w:r w:rsidRPr="00CD7A91">
              <w:rPr>
                <w:rFonts w:ascii="Times New Roman" w:hAnsi="Times New Roman" w:cs="Times New Roman"/>
              </w:rPr>
              <w:t>Pause- café</w:t>
            </w:r>
          </w:p>
        </w:tc>
        <w:tc>
          <w:tcPr>
            <w:tcW w:w="2409" w:type="dxa"/>
            <w:shd w:val="clear" w:color="auto" w:fill="DBE5F1" w:themeFill="accent1" w:themeFillTint="33"/>
          </w:tcPr>
          <w:p w:rsidR="0086380E" w:rsidRPr="00CD7A91" w:rsidRDefault="0086380E" w:rsidP="00E0051D">
            <w:pPr>
              <w:jc w:val="center"/>
              <w:rPr>
                <w:rFonts w:ascii="Times New Roman" w:hAnsi="Times New Roman" w:cs="Times New Roman"/>
              </w:rPr>
            </w:pPr>
          </w:p>
        </w:tc>
      </w:tr>
      <w:tr w:rsidR="0086380E" w:rsidRPr="00FD27F6" w:rsidTr="00E0051D">
        <w:trPr>
          <w:trHeight w:val="402"/>
        </w:trPr>
        <w:tc>
          <w:tcPr>
            <w:tcW w:w="1702" w:type="dxa"/>
            <w:shd w:val="clear" w:color="auto" w:fill="auto"/>
          </w:tcPr>
          <w:p w:rsidR="0086380E" w:rsidRPr="00CD7A91" w:rsidRDefault="0086380E" w:rsidP="00E0051D">
            <w:pPr>
              <w:rPr>
                <w:rFonts w:ascii="Times New Roman" w:hAnsi="Times New Roman" w:cs="Times New Roman"/>
                <w:lang w:val="fr-FR"/>
              </w:rPr>
            </w:pPr>
            <w:r w:rsidRPr="00CD7A91">
              <w:rPr>
                <w:rFonts w:ascii="Times New Roman" w:hAnsi="Times New Roman" w:cs="Times New Roman"/>
                <w:lang w:val="fr-FR"/>
              </w:rPr>
              <w:t>10H30-11H30</w:t>
            </w:r>
          </w:p>
        </w:tc>
        <w:tc>
          <w:tcPr>
            <w:tcW w:w="6521" w:type="dxa"/>
            <w:shd w:val="clear" w:color="auto" w:fill="auto"/>
          </w:tcPr>
          <w:p w:rsidR="0086380E" w:rsidRPr="00CD7A91" w:rsidRDefault="0086380E" w:rsidP="00E0051D">
            <w:pPr>
              <w:jc w:val="both"/>
              <w:rPr>
                <w:rFonts w:ascii="Times New Roman" w:hAnsi="Times New Roman" w:cs="Times New Roman"/>
                <w:lang w:val="fr-FR"/>
              </w:rPr>
            </w:pPr>
            <w:r w:rsidRPr="00CD7A91">
              <w:rPr>
                <w:rFonts w:ascii="Times New Roman" w:hAnsi="Times New Roman" w:cs="Times New Roman"/>
                <w:lang w:val="fr-FR"/>
              </w:rPr>
              <w:t>Finalisation du plan d’action et du budget par un comité restreint</w:t>
            </w:r>
          </w:p>
        </w:tc>
        <w:tc>
          <w:tcPr>
            <w:tcW w:w="2409" w:type="dxa"/>
            <w:shd w:val="clear" w:color="auto" w:fill="auto"/>
          </w:tcPr>
          <w:p w:rsidR="0086380E" w:rsidRPr="00CD7A91" w:rsidRDefault="0086380E" w:rsidP="00E0051D">
            <w:pPr>
              <w:rPr>
                <w:rFonts w:ascii="Times New Roman" w:hAnsi="Times New Roman" w:cs="Times New Roman"/>
                <w:lang w:val="fr-FR"/>
              </w:rPr>
            </w:pPr>
          </w:p>
        </w:tc>
      </w:tr>
      <w:tr w:rsidR="0086380E" w:rsidRPr="00CD7A91" w:rsidTr="00E0051D">
        <w:trPr>
          <w:trHeight w:val="402"/>
        </w:trPr>
        <w:tc>
          <w:tcPr>
            <w:tcW w:w="1702" w:type="dxa"/>
            <w:shd w:val="clear" w:color="auto" w:fill="auto"/>
          </w:tcPr>
          <w:p w:rsidR="0086380E" w:rsidRPr="00CD7A91" w:rsidRDefault="0086380E" w:rsidP="00E0051D">
            <w:pPr>
              <w:rPr>
                <w:rFonts w:ascii="Times New Roman" w:hAnsi="Times New Roman" w:cs="Times New Roman"/>
                <w:b/>
                <w:lang w:val="fr-FR"/>
              </w:rPr>
            </w:pPr>
            <w:r w:rsidRPr="00CD7A91">
              <w:rPr>
                <w:rFonts w:ascii="Times New Roman" w:hAnsi="Times New Roman" w:cs="Times New Roman"/>
                <w:b/>
                <w:lang w:val="fr-FR"/>
              </w:rPr>
              <w:t>11H30-12H00</w:t>
            </w:r>
          </w:p>
        </w:tc>
        <w:tc>
          <w:tcPr>
            <w:tcW w:w="6521" w:type="dxa"/>
            <w:shd w:val="clear" w:color="auto" w:fill="auto"/>
          </w:tcPr>
          <w:p w:rsidR="0086380E" w:rsidRPr="00CD7A91" w:rsidRDefault="0086380E" w:rsidP="00E0051D">
            <w:pPr>
              <w:jc w:val="center"/>
              <w:rPr>
                <w:rFonts w:ascii="Times New Roman" w:hAnsi="Times New Roman" w:cs="Times New Roman"/>
                <w:b/>
                <w:lang w:val="fr-FR"/>
              </w:rPr>
            </w:pPr>
            <w:r w:rsidRPr="00CD7A91">
              <w:rPr>
                <w:rFonts w:ascii="Times New Roman" w:hAnsi="Times New Roman" w:cs="Times New Roman"/>
                <w:b/>
                <w:lang w:val="fr-FR"/>
              </w:rPr>
              <w:t xml:space="preserve">Clôture </w:t>
            </w:r>
          </w:p>
        </w:tc>
        <w:tc>
          <w:tcPr>
            <w:tcW w:w="2409" w:type="dxa"/>
            <w:shd w:val="clear" w:color="auto" w:fill="auto"/>
          </w:tcPr>
          <w:p w:rsidR="0086380E" w:rsidRPr="00CD7A91" w:rsidRDefault="0086380E" w:rsidP="00E0051D">
            <w:pPr>
              <w:rPr>
                <w:rFonts w:ascii="Times New Roman" w:hAnsi="Times New Roman" w:cs="Times New Roman"/>
                <w:b/>
                <w:lang w:val="fr-FR"/>
              </w:rPr>
            </w:pPr>
          </w:p>
        </w:tc>
      </w:tr>
      <w:tr w:rsidR="0086380E" w:rsidRPr="00FD27F6" w:rsidTr="00E0051D">
        <w:trPr>
          <w:trHeight w:val="402"/>
        </w:trPr>
        <w:tc>
          <w:tcPr>
            <w:tcW w:w="1702" w:type="dxa"/>
            <w:shd w:val="clear" w:color="auto" w:fill="DBE5F1" w:themeFill="accent1" w:themeFillTint="33"/>
          </w:tcPr>
          <w:p w:rsidR="0086380E" w:rsidRPr="00CD7A91" w:rsidRDefault="0086380E" w:rsidP="00E0051D">
            <w:pPr>
              <w:rPr>
                <w:rFonts w:ascii="Times New Roman" w:hAnsi="Times New Roman" w:cs="Times New Roman"/>
              </w:rPr>
            </w:pPr>
            <w:r w:rsidRPr="00CD7A91">
              <w:rPr>
                <w:rFonts w:ascii="Times New Roman" w:hAnsi="Times New Roman" w:cs="Times New Roman"/>
              </w:rPr>
              <w:t>12H00- 13H00</w:t>
            </w:r>
          </w:p>
        </w:tc>
        <w:tc>
          <w:tcPr>
            <w:tcW w:w="6521" w:type="dxa"/>
            <w:shd w:val="clear" w:color="auto" w:fill="DBE5F1" w:themeFill="accent1" w:themeFillTint="33"/>
          </w:tcPr>
          <w:p w:rsidR="0086380E" w:rsidRPr="00CD7A91" w:rsidRDefault="0086380E" w:rsidP="00E0051D">
            <w:pPr>
              <w:jc w:val="center"/>
              <w:rPr>
                <w:rFonts w:ascii="Times New Roman" w:hAnsi="Times New Roman" w:cs="Times New Roman"/>
                <w:lang w:val="fr-FR"/>
              </w:rPr>
            </w:pPr>
            <w:r w:rsidRPr="00CD7A91">
              <w:rPr>
                <w:rFonts w:ascii="Times New Roman" w:hAnsi="Times New Roman" w:cs="Times New Roman"/>
                <w:lang w:val="fr-FR"/>
              </w:rPr>
              <w:t xml:space="preserve">Pause </w:t>
            </w:r>
            <w:proofErr w:type="gramStart"/>
            <w:r w:rsidRPr="00CD7A91">
              <w:rPr>
                <w:rFonts w:ascii="Times New Roman" w:hAnsi="Times New Roman" w:cs="Times New Roman"/>
                <w:lang w:val="fr-FR"/>
              </w:rPr>
              <w:t>déjeuner</w:t>
            </w:r>
            <w:proofErr w:type="gramEnd"/>
            <w:r w:rsidRPr="00CD7A91">
              <w:rPr>
                <w:rFonts w:ascii="Times New Roman" w:hAnsi="Times New Roman" w:cs="Times New Roman"/>
                <w:lang w:val="fr-FR"/>
              </w:rPr>
              <w:t xml:space="preserve"> et départ des participants</w:t>
            </w:r>
          </w:p>
        </w:tc>
        <w:tc>
          <w:tcPr>
            <w:tcW w:w="2409" w:type="dxa"/>
            <w:shd w:val="clear" w:color="auto" w:fill="DBE5F1" w:themeFill="accent1" w:themeFillTint="33"/>
          </w:tcPr>
          <w:p w:rsidR="0086380E" w:rsidRPr="00CD7A91" w:rsidRDefault="0086380E" w:rsidP="00E0051D">
            <w:pPr>
              <w:rPr>
                <w:rFonts w:ascii="Times New Roman" w:hAnsi="Times New Roman" w:cs="Times New Roman"/>
                <w:lang w:val="fr-FR"/>
              </w:rPr>
            </w:pPr>
          </w:p>
        </w:tc>
      </w:tr>
    </w:tbl>
    <w:p w:rsidR="0086380E" w:rsidRPr="00827420" w:rsidRDefault="0086380E" w:rsidP="0086380E">
      <w:pPr>
        <w:jc w:val="center"/>
        <w:rPr>
          <w:rFonts w:ascii="Times New Roman" w:eastAsia="Calibri" w:hAnsi="Times New Roman"/>
          <w:lang w:val="fr-FR"/>
        </w:rPr>
      </w:pPr>
    </w:p>
    <w:p w:rsidR="0086380E" w:rsidRDefault="0086380E" w:rsidP="0086380E">
      <w:pPr>
        <w:spacing w:after="0" w:line="240" w:lineRule="auto"/>
        <w:jc w:val="both"/>
        <w:rPr>
          <w:rFonts w:ascii="Times New Roman" w:hAnsi="Times New Roman" w:cs="Times New Roman"/>
          <w:lang w:val="fr-FR"/>
        </w:rPr>
      </w:pPr>
    </w:p>
    <w:p w:rsidR="0086380E" w:rsidRPr="007B3CA3" w:rsidRDefault="0086380E" w:rsidP="0086380E">
      <w:pPr>
        <w:spacing w:after="0" w:line="240" w:lineRule="auto"/>
        <w:jc w:val="both"/>
        <w:rPr>
          <w:rFonts w:ascii="Times New Roman" w:hAnsi="Times New Roman" w:cs="Times New Roman"/>
          <w:lang w:val="fr-FR"/>
        </w:rPr>
      </w:pPr>
    </w:p>
    <w:p w:rsidR="0065460A" w:rsidRPr="007811F6" w:rsidRDefault="0065460A">
      <w:pPr>
        <w:rPr>
          <w:lang w:val="fr-FR"/>
        </w:rPr>
      </w:pPr>
    </w:p>
    <w:sectPr w:rsidR="0065460A" w:rsidRPr="007811F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F19DE"/>
    <w:multiLevelType w:val="hybridMultilevel"/>
    <w:tmpl w:val="41420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271724"/>
    <w:multiLevelType w:val="hybridMultilevel"/>
    <w:tmpl w:val="D2FA4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2B6E97"/>
    <w:multiLevelType w:val="hybridMultilevel"/>
    <w:tmpl w:val="EFD68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40429B"/>
    <w:multiLevelType w:val="hybridMultilevel"/>
    <w:tmpl w:val="77B8426A"/>
    <w:lvl w:ilvl="0" w:tplc="B01EF27E">
      <w:start w:val="1"/>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98D33A1"/>
    <w:multiLevelType w:val="hybridMultilevel"/>
    <w:tmpl w:val="BA607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9637A5"/>
    <w:multiLevelType w:val="hybridMultilevel"/>
    <w:tmpl w:val="F8080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4F6B22"/>
    <w:multiLevelType w:val="hybridMultilevel"/>
    <w:tmpl w:val="C9BA8B02"/>
    <w:lvl w:ilvl="0" w:tplc="47C25CB0">
      <w:start w:val="1"/>
      <w:numFmt w:val="bullet"/>
      <w:lvlText w:val=""/>
      <w:lvlJc w:val="left"/>
      <w:pPr>
        <w:ind w:left="644" w:hanging="360"/>
      </w:pPr>
      <w:rPr>
        <w:rFonts w:ascii="Wingdings" w:hAnsi="Wingdings" w:hint="default"/>
        <w:color w:val="auto"/>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7">
    <w:nsid w:val="46AD113E"/>
    <w:multiLevelType w:val="hybridMultilevel"/>
    <w:tmpl w:val="591C1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D6D7419"/>
    <w:multiLevelType w:val="hybridMultilevel"/>
    <w:tmpl w:val="58B0B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0376D7E"/>
    <w:multiLevelType w:val="hybridMultilevel"/>
    <w:tmpl w:val="A1781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BEA2E0B"/>
    <w:multiLevelType w:val="hybridMultilevel"/>
    <w:tmpl w:val="54C8F8D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nsid w:val="7E4E4777"/>
    <w:multiLevelType w:val="hybridMultilevel"/>
    <w:tmpl w:val="B03EC8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4"/>
  </w:num>
  <w:num w:numId="4">
    <w:abstractNumId w:val="1"/>
  </w:num>
  <w:num w:numId="5">
    <w:abstractNumId w:val="9"/>
  </w:num>
  <w:num w:numId="6">
    <w:abstractNumId w:val="7"/>
  </w:num>
  <w:num w:numId="7">
    <w:abstractNumId w:val="10"/>
  </w:num>
  <w:num w:numId="8">
    <w:abstractNumId w:val="2"/>
  </w:num>
  <w:num w:numId="9">
    <w:abstractNumId w:val="5"/>
  </w:num>
  <w:num w:numId="10">
    <w:abstractNumId w:val="6"/>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1F6"/>
    <w:rsid w:val="0000093E"/>
    <w:rsid w:val="000078A9"/>
    <w:rsid w:val="00064442"/>
    <w:rsid w:val="000E375E"/>
    <w:rsid w:val="00114F14"/>
    <w:rsid w:val="00136EDA"/>
    <w:rsid w:val="001A62D4"/>
    <w:rsid w:val="001C0EE0"/>
    <w:rsid w:val="00214C98"/>
    <w:rsid w:val="00226A91"/>
    <w:rsid w:val="00233A55"/>
    <w:rsid w:val="00234345"/>
    <w:rsid w:val="002B49F3"/>
    <w:rsid w:val="002E15AD"/>
    <w:rsid w:val="003110B9"/>
    <w:rsid w:val="004026BC"/>
    <w:rsid w:val="004335A8"/>
    <w:rsid w:val="00481F9B"/>
    <w:rsid w:val="004C3616"/>
    <w:rsid w:val="00547215"/>
    <w:rsid w:val="005B74FA"/>
    <w:rsid w:val="005F26A2"/>
    <w:rsid w:val="00621010"/>
    <w:rsid w:val="0065460A"/>
    <w:rsid w:val="006B37CE"/>
    <w:rsid w:val="006E21E4"/>
    <w:rsid w:val="0070534F"/>
    <w:rsid w:val="007132D5"/>
    <w:rsid w:val="0075444C"/>
    <w:rsid w:val="007611FE"/>
    <w:rsid w:val="0078095D"/>
    <w:rsid w:val="007811F6"/>
    <w:rsid w:val="007937C1"/>
    <w:rsid w:val="007A6C18"/>
    <w:rsid w:val="007C1DAC"/>
    <w:rsid w:val="00853DCA"/>
    <w:rsid w:val="0086380E"/>
    <w:rsid w:val="008827FA"/>
    <w:rsid w:val="008C0AC3"/>
    <w:rsid w:val="009202A1"/>
    <w:rsid w:val="009221D3"/>
    <w:rsid w:val="00982E50"/>
    <w:rsid w:val="00997DB8"/>
    <w:rsid w:val="00A248AD"/>
    <w:rsid w:val="00A63AE3"/>
    <w:rsid w:val="00B00694"/>
    <w:rsid w:val="00B1242F"/>
    <w:rsid w:val="00B131ED"/>
    <w:rsid w:val="00B1712E"/>
    <w:rsid w:val="00B4037C"/>
    <w:rsid w:val="00B8331D"/>
    <w:rsid w:val="00B917BA"/>
    <w:rsid w:val="00BE3A47"/>
    <w:rsid w:val="00C9418C"/>
    <w:rsid w:val="00D77DC8"/>
    <w:rsid w:val="00DC0911"/>
    <w:rsid w:val="00E513EF"/>
    <w:rsid w:val="00E8460C"/>
    <w:rsid w:val="00E956B2"/>
    <w:rsid w:val="00F0032B"/>
    <w:rsid w:val="00F57790"/>
    <w:rsid w:val="00F86E4F"/>
    <w:rsid w:val="00FB2A46"/>
    <w:rsid w:val="00FC4AA3"/>
    <w:rsid w:val="00FC7F3C"/>
    <w:rsid w:val="00FD27F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11F6"/>
    <w:rPr>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7811F6"/>
    <w:pPr>
      <w:widowControl w:val="0"/>
      <w:spacing w:after="120" w:line="240" w:lineRule="auto"/>
    </w:pPr>
    <w:rPr>
      <w:rFonts w:ascii="Courier New" w:eastAsia="Calibri" w:hAnsi="Courier New" w:cs="Times New Roman"/>
      <w:iCs w:val="0"/>
      <w:sz w:val="16"/>
      <w:szCs w:val="16"/>
      <w:lang w:val="en-GB"/>
    </w:rPr>
  </w:style>
  <w:style w:type="character" w:customStyle="1" w:styleId="BodyText3Char">
    <w:name w:val="Body Text 3 Char"/>
    <w:basedOn w:val="DefaultParagraphFont"/>
    <w:link w:val="BodyText3"/>
    <w:rsid w:val="007811F6"/>
    <w:rPr>
      <w:rFonts w:ascii="Courier New" w:eastAsia="Calibri" w:hAnsi="Courier New" w:cs="Times New Roman"/>
      <w:sz w:val="16"/>
      <w:szCs w:val="16"/>
      <w:lang w:val="en-GB"/>
    </w:rPr>
  </w:style>
  <w:style w:type="paragraph" w:styleId="ListParagraph">
    <w:name w:val="List Paragraph"/>
    <w:aliases w:val="References"/>
    <w:basedOn w:val="Normal"/>
    <w:link w:val="ListParagraphChar"/>
    <w:uiPriority w:val="34"/>
    <w:qFormat/>
    <w:rsid w:val="007811F6"/>
    <w:pPr>
      <w:ind w:left="720"/>
    </w:pPr>
    <w:rPr>
      <w:rFonts w:ascii="Calibri" w:eastAsia="Times New Roman" w:hAnsi="Calibri" w:cs="Times New Roman"/>
      <w:iCs w:val="0"/>
      <w:sz w:val="20"/>
      <w:szCs w:val="20"/>
      <w:lang w:val="x-none" w:eastAsia="x-none"/>
    </w:rPr>
  </w:style>
  <w:style w:type="character" w:customStyle="1" w:styleId="ListParagraphChar">
    <w:name w:val="List Paragraph Char"/>
    <w:aliases w:val="References Char"/>
    <w:link w:val="ListParagraph"/>
    <w:uiPriority w:val="34"/>
    <w:locked/>
    <w:rsid w:val="007811F6"/>
    <w:rPr>
      <w:rFonts w:ascii="Calibri" w:eastAsia="Times New Roman" w:hAnsi="Calibri" w:cs="Times New Roman"/>
      <w:sz w:val="20"/>
      <w:szCs w:val="20"/>
      <w:lang w:val="x-none" w:eastAsia="x-none"/>
    </w:rPr>
  </w:style>
  <w:style w:type="paragraph" w:styleId="BalloonText">
    <w:name w:val="Balloon Text"/>
    <w:basedOn w:val="Normal"/>
    <w:link w:val="BalloonTextChar"/>
    <w:uiPriority w:val="99"/>
    <w:semiHidden/>
    <w:unhideWhenUsed/>
    <w:rsid w:val="007937C1"/>
    <w:pPr>
      <w:spacing w:after="0" w:line="240" w:lineRule="auto"/>
      <w:ind w:left="357" w:hanging="357"/>
    </w:pPr>
    <w:rPr>
      <w:rFonts w:ascii="Tahoma" w:eastAsia="Calibri" w:hAnsi="Tahoma" w:cs="Times New Roman"/>
      <w:iCs w:val="0"/>
      <w:sz w:val="16"/>
      <w:szCs w:val="16"/>
      <w:lang w:val="x-none" w:eastAsia="x-none"/>
    </w:rPr>
  </w:style>
  <w:style w:type="character" w:customStyle="1" w:styleId="BalloonTextChar">
    <w:name w:val="Balloon Text Char"/>
    <w:basedOn w:val="DefaultParagraphFont"/>
    <w:link w:val="BalloonText"/>
    <w:uiPriority w:val="99"/>
    <w:semiHidden/>
    <w:rsid w:val="007937C1"/>
    <w:rPr>
      <w:rFonts w:ascii="Tahoma" w:eastAsia="Calibri" w:hAnsi="Tahoma" w:cs="Times New Roman"/>
      <w:sz w:val="16"/>
      <w:szCs w:val="1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11F6"/>
    <w:rPr>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7811F6"/>
    <w:pPr>
      <w:widowControl w:val="0"/>
      <w:spacing w:after="120" w:line="240" w:lineRule="auto"/>
    </w:pPr>
    <w:rPr>
      <w:rFonts w:ascii="Courier New" w:eastAsia="Calibri" w:hAnsi="Courier New" w:cs="Times New Roman"/>
      <w:iCs w:val="0"/>
      <w:sz w:val="16"/>
      <w:szCs w:val="16"/>
      <w:lang w:val="en-GB"/>
    </w:rPr>
  </w:style>
  <w:style w:type="character" w:customStyle="1" w:styleId="BodyText3Char">
    <w:name w:val="Body Text 3 Char"/>
    <w:basedOn w:val="DefaultParagraphFont"/>
    <w:link w:val="BodyText3"/>
    <w:rsid w:val="007811F6"/>
    <w:rPr>
      <w:rFonts w:ascii="Courier New" w:eastAsia="Calibri" w:hAnsi="Courier New" w:cs="Times New Roman"/>
      <w:sz w:val="16"/>
      <w:szCs w:val="16"/>
      <w:lang w:val="en-GB"/>
    </w:rPr>
  </w:style>
  <w:style w:type="paragraph" w:styleId="ListParagraph">
    <w:name w:val="List Paragraph"/>
    <w:aliases w:val="References"/>
    <w:basedOn w:val="Normal"/>
    <w:link w:val="ListParagraphChar"/>
    <w:uiPriority w:val="34"/>
    <w:qFormat/>
    <w:rsid w:val="007811F6"/>
    <w:pPr>
      <w:ind w:left="720"/>
    </w:pPr>
    <w:rPr>
      <w:rFonts w:ascii="Calibri" w:eastAsia="Times New Roman" w:hAnsi="Calibri" w:cs="Times New Roman"/>
      <w:iCs w:val="0"/>
      <w:sz w:val="20"/>
      <w:szCs w:val="20"/>
      <w:lang w:val="x-none" w:eastAsia="x-none"/>
    </w:rPr>
  </w:style>
  <w:style w:type="character" w:customStyle="1" w:styleId="ListParagraphChar">
    <w:name w:val="List Paragraph Char"/>
    <w:aliases w:val="References Char"/>
    <w:link w:val="ListParagraph"/>
    <w:uiPriority w:val="34"/>
    <w:locked/>
    <w:rsid w:val="007811F6"/>
    <w:rPr>
      <w:rFonts w:ascii="Calibri" w:eastAsia="Times New Roman" w:hAnsi="Calibri" w:cs="Times New Roman"/>
      <w:sz w:val="20"/>
      <w:szCs w:val="20"/>
      <w:lang w:val="x-none" w:eastAsia="x-none"/>
    </w:rPr>
  </w:style>
  <w:style w:type="paragraph" w:styleId="BalloonText">
    <w:name w:val="Balloon Text"/>
    <w:basedOn w:val="Normal"/>
    <w:link w:val="BalloonTextChar"/>
    <w:uiPriority w:val="99"/>
    <w:semiHidden/>
    <w:unhideWhenUsed/>
    <w:rsid w:val="007937C1"/>
    <w:pPr>
      <w:spacing w:after="0" w:line="240" w:lineRule="auto"/>
      <w:ind w:left="357" w:hanging="357"/>
    </w:pPr>
    <w:rPr>
      <w:rFonts w:ascii="Tahoma" w:eastAsia="Calibri" w:hAnsi="Tahoma" w:cs="Times New Roman"/>
      <w:iCs w:val="0"/>
      <w:sz w:val="16"/>
      <w:szCs w:val="16"/>
      <w:lang w:val="x-none" w:eastAsia="x-none"/>
    </w:rPr>
  </w:style>
  <w:style w:type="character" w:customStyle="1" w:styleId="BalloonTextChar">
    <w:name w:val="Balloon Text Char"/>
    <w:basedOn w:val="DefaultParagraphFont"/>
    <w:link w:val="BalloonText"/>
    <w:uiPriority w:val="99"/>
    <w:semiHidden/>
    <w:rsid w:val="007937C1"/>
    <w:rPr>
      <w:rFonts w:ascii="Tahoma" w:eastAsia="Calibri" w:hAnsi="Tahoma"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093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1365</Words>
  <Characters>7781</Characters>
  <Application>Microsoft Office Word</Application>
  <DocSecurity>0</DocSecurity>
  <Lines>64</Lines>
  <Paragraphs>18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Abt Associates Inc.</Company>
  <LinksUpToDate>false</LinksUpToDate>
  <CharactersWithSpaces>9128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MEYER, Claude</cp:lastModifiedBy>
  <cp:revision>2</cp:revision>
  <cp:lastPrinted>2015-01-14T13:32:00Z</cp:lastPrinted>
  <dcterms:created xsi:type="dcterms:W3CDTF">2015-02-09T12:45:00Z</dcterms:created>
  <dcterms:modified xsi:type="dcterms:W3CDTF">2015-02-09T12:45:00Z</dcterms:modified>
</cp:coreProperties>
</file>